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52553" w14:textId="77777777" w:rsidR="00594BBA" w:rsidRDefault="004B35C4" w:rsidP="00C8435A">
      <w:pPr>
        <w:rPr>
          <w:b/>
          <w:sz w:val="32"/>
          <w:szCs w:val="32"/>
        </w:rPr>
      </w:pPr>
      <w:r>
        <w:tab/>
      </w:r>
      <w:r>
        <w:tab/>
      </w:r>
      <w:r>
        <w:tab/>
      </w:r>
      <w:r>
        <w:tab/>
      </w:r>
      <w:r>
        <w:tab/>
      </w:r>
      <w:r w:rsidR="00CE7A3F" w:rsidRPr="00462F1C">
        <w:rPr>
          <w:b/>
        </w:rPr>
        <w:tab/>
      </w:r>
      <w:r w:rsidR="00CE7A3F" w:rsidRPr="00462F1C">
        <w:rPr>
          <w:b/>
        </w:rPr>
        <w:tab/>
      </w:r>
      <w:r w:rsidR="00D01600">
        <w:rPr>
          <w:b/>
        </w:rPr>
        <w:t xml:space="preserve">        </w:t>
      </w:r>
      <w:r w:rsidR="00594BBA">
        <w:rPr>
          <w:b/>
        </w:rPr>
        <w:t xml:space="preserve"> </w:t>
      </w:r>
      <w:r w:rsidR="00594BBA">
        <w:rPr>
          <w:b/>
          <w:sz w:val="32"/>
          <w:szCs w:val="32"/>
        </w:rPr>
        <w:t>Maximera din besparing &amp; trygga din investering, med ett serviceavtal</w:t>
      </w:r>
    </w:p>
    <w:p w14:paraId="507F083C" w14:textId="77777777" w:rsidR="00594BBA" w:rsidRDefault="00594BBA" w:rsidP="00C8435A">
      <w:pPr>
        <w:rPr>
          <w:b/>
          <w:sz w:val="32"/>
          <w:szCs w:val="32"/>
        </w:rPr>
      </w:pPr>
    </w:p>
    <w:p w14:paraId="6759691F" w14:textId="668136B6" w:rsidR="00594BBA" w:rsidRDefault="00594BBA" w:rsidP="00594BBA">
      <w:pPr>
        <w:rPr>
          <w:bCs/>
          <w:sz w:val="20"/>
        </w:rPr>
      </w:pPr>
      <w:r>
        <w:rPr>
          <w:bCs/>
          <w:sz w:val="20"/>
        </w:rPr>
        <w:t>V</w:t>
      </w:r>
      <w:r w:rsidRPr="00594BBA">
        <w:rPr>
          <w:bCs/>
          <w:sz w:val="20"/>
        </w:rPr>
        <w:t>i erbjud</w:t>
      </w:r>
      <w:r>
        <w:rPr>
          <w:bCs/>
          <w:sz w:val="20"/>
        </w:rPr>
        <w:t>er</w:t>
      </w:r>
      <w:r w:rsidRPr="00594BBA">
        <w:rPr>
          <w:bCs/>
          <w:sz w:val="20"/>
        </w:rPr>
        <w:t xml:space="preserve"> ett serviceavtal</w:t>
      </w:r>
      <w:r>
        <w:rPr>
          <w:bCs/>
          <w:sz w:val="20"/>
        </w:rPr>
        <w:t>,</w:t>
      </w:r>
      <w:r w:rsidRPr="00594BBA">
        <w:rPr>
          <w:bCs/>
          <w:sz w:val="20"/>
        </w:rPr>
        <w:t xml:space="preserve"> som är anpassat </w:t>
      </w:r>
      <w:r>
        <w:rPr>
          <w:bCs/>
          <w:sz w:val="20"/>
        </w:rPr>
        <w:t>efter</w:t>
      </w:r>
      <w:r w:rsidRPr="00594BBA">
        <w:rPr>
          <w:bCs/>
          <w:sz w:val="20"/>
        </w:rPr>
        <w:t xml:space="preserve"> de garantier och försäkringar </w:t>
      </w:r>
      <w:r>
        <w:rPr>
          <w:bCs/>
          <w:sz w:val="20"/>
        </w:rPr>
        <w:t>som medföljer,</w:t>
      </w:r>
      <w:r w:rsidRPr="00594BBA">
        <w:rPr>
          <w:bCs/>
          <w:sz w:val="20"/>
        </w:rPr>
        <w:t xml:space="preserve"> </w:t>
      </w:r>
      <w:r>
        <w:rPr>
          <w:bCs/>
          <w:sz w:val="20"/>
        </w:rPr>
        <w:t>i samband med</w:t>
      </w:r>
      <w:r w:rsidRPr="00594BBA">
        <w:rPr>
          <w:bCs/>
          <w:sz w:val="20"/>
        </w:rPr>
        <w:t xml:space="preserve"> köp</w:t>
      </w:r>
      <w:r>
        <w:rPr>
          <w:bCs/>
          <w:sz w:val="20"/>
        </w:rPr>
        <w:t>et</w:t>
      </w:r>
      <w:r w:rsidRPr="00594BBA">
        <w:rPr>
          <w:bCs/>
          <w:sz w:val="20"/>
        </w:rPr>
        <w:t xml:space="preserve"> av</w:t>
      </w:r>
      <w:r>
        <w:rPr>
          <w:bCs/>
          <w:sz w:val="20"/>
        </w:rPr>
        <w:t xml:space="preserve"> </w:t>
      </w:r>
      <w:r w:rsidRPr="00594BBA">
        <w:rPr>
          <w:bCs/>
          <w:sz w:val="20"/>
        </w:rPr>
        <w:t xml:space="preserve">värmepump. </w:t>
      </w:r>
      <w:r>
        <w:rPr>
          <w:bCs/>
          <w:sz w:val="20"/>
        </w:rPr>
        <w:t xml:space="preserve">Detta börjar gälla i direkt anslutning till garantitiden slut på 3 år och löper </w:t>
      </w:r>
      <w:r w:rsidR="00914B5F">
        <w:rPr>
          <w:bCs/>
          <w:sz w:val="20"/>
        </w:rPr>
        <w:t>tillsvidare med årlig service.</w:t>
      </w:r>
    </w:p>
    <w:p w14:paraId="707115D4" w14:textId="77777777" w:rsidR="00594BBA" w:rsidRPr="00594BBA" w:rsidRDefault="00594BBA" w:rsidP="00594BBA">
      <w:pPr>
        <w:rPr>
          <w:bCs/>
          <w:sz w:val="20"/>
        </w:rPr>
      </w:pPr>
      <w:r w:rsidRPr="00594BBA">
        <w:rPr>
          <w:bCs/>
          <w:sz w:val="20"/>
        </w:rPr>
        <w:t>Servicebesöket utförs av våra specialutbildade servicetekniker som kontrollerar värmepumpens alla funktioner samt mäter upp kylkretsen så ni säkerställs rätt prestanda. (protokoll erhålls)</w:t>
      </w:r>
    </w:p>
    <w:p w14:paraId="3D5F6B63" w14:textId="77777777" w:rsidR="00594BBA" w:rsidRPr="00594BBA" w:rsidRDefault="00594BBA" w:rsidP="00594BBA">
      <w:pPr>
        <w:rPr>
          <w:bCs/>
          <w:sz w:val="20"/>
        </w:rPr>
      </w:pPr>
      <w:r w:rsidRPr="00594BBA">
        <w:rPr>
          <w:bCs/>
          <w:sz w:val="20"/>
        </w:rPr>
        <w:t xml:space="preserve">Avtalskunder har dessutom tillgång till en personlig jourtelefon vilken ni kan ringa och komma i kontakt med vår servicetekniker efter kontorstid fram till klockan 22 vardagar samt mellan </w:t>
      </w:r>
      <w:proofErr w:type="gramStart"/>
      <w:r w:rsidRPr="00594BBA">
        <w:rPr>
          <w:bCs/>
          <w:sz w:val="20"/>
        </w:rPr>
        <w:t>08-22</w:t>
      </w:r>
      <w:proofErr w:type="gramEnd"/>
      <w:r w:rsidRPr="00594BBA">
        <w:rPr>
          <w:bCs/>
          <w:sz w:val="20"/>
        </w:rPr>
        <w:t xml:space="preserve"> helgdagar.</w:t>
      </w:r>
    </w:p>
    <w:p w14:paraId="18709051" w14:textId="5A31B49C" w:rsidR="0044352B" w:rsidRDefault="00594BBA" w:rsidP="00594BBA">
      <w:pPr>
        <w:rPr>
          <w:bCs/>
          <w:sz w:val="20"/>
        </w:rPr>
      </w:pPr>
      <w:r w:rsidRPr="00594BBA">
        <w:rPr>
          <w:bCs/>
          <w:sz w:val="20"/>
        </w:rPr>
        <w:t>Om vår servicetekniker anser att han behöver åka ut efter ord. arbetstid så betalar avtalskunder ingen extra utryckningskostnad utan enbart normal taxa.</w:t>
      </w:r>
      <w:r w:rsidR="005A45E8" w:rsidRPr="00594BBA">
        <w:rPr>
          <w:bCs/>
          <w:sz w:val="20"/>
        </w:rPr>
        <w:t xml:space="preserve"> </w:t>
      </w:r>
    </w:p>
    <w:p w14:paraId="3FEAB0B8" w14:textId="298A59D6" w:rsidR="00914B5F" w:rsidRDefault="00914B5F" w:rsidP="00594BBA">
      <w:pPr>
        <w:rPr>
          <w:bCs/>
          <w:sz w:val="20"/>
        </w:rPr>
      </w:pPr>
    </w:p>
    <w:p w14:paraId="3BA53C29" w14:textId="67DFFE79" w:rsidR="00914B5F" w:rsidRPr="00914B5F" w:rsidRDefault="00914B5F" w:rsidP="00594BBA">
      <w:pPr>
        <w:rPr>
          <w:b/>
          <w:sz w:val="20"/>
        </w:rPr>
      </w:pPr>
      <w:r w:rsidRPr="00914B5F">
        <w:rPr>
          <w:b/>
          <w:sz w:val="20"/>
        </w:rPr>
        <w:t>Fördel</w:t>
      </w:r>
      <w:r>
        <w:rPr>
          <w:b/>
          <w:sz w:val="20"/>
        </w:rPr>
        <w:t>ar</w:t>
      </w:r>
      <w:r w:rsidRPr="00914B5F">
        <w:rPr>
          <w:b/>
          <w:sz w:val="20"/>
        </w:rPr>
        <w:t xml:space="preserve"> med att </w:t>
      </w:r>
      <w:r>
        <w:rPr>
          <w:b/>
          <w:sz w:val="20"/>
        </w:rPr>
        <w:t>teckna service</w:t>
      </w:r>
      <w:r w:rsidRPr="00914B5F">
        <w:rPr>
          <w:b/>
          <w:sz w:val="20"/>
        </w:rPr>
        <w:t>avtal</w:t>
      </w:r>
    </w:p>
    <w:p w14:paraId="187F285E" w14:textId="613C5B5D" w:rsidR="00914B5F" w:rsidRDefault="00914B5F" w:rsidP="00594BBA">
      <w:pPr>
        <w:rPr>
          <w:bCs/>
          <w:sz w:val="20"/>
        </w:rPr>
      </w:pPr>
    </w:p>
    <w:p w14:paraId="4C00091A" w14:textId="77777777" w:rsidR="00914B5F" w:rsidRDefault="00914B5F" w:rsidP="00914B5F">
      <w:pPr>
        <w:pStyle w:val="Liststycke"/>
        <w:numPr>
          <w:ilvl w:val="0"/>
          <w:numId w:val="9"/>
        </w:numPr>
        <w:rPr>
          <w:bCs/>
          <w:sz w:val="20"/>
        </w:rPr>
      </w:pPr>
      <w:r w:rsidRPr="00914B5F">
        <w:rPr>
          <w:bCs/>
          <w:sz w:val="20"/>
        </w:rPr>
        <w:t>Jourtelefon</w:t>
      </w:r>
    </w:p>
    <w:p w14:paraId="4D716A89" w14:textId="1F135D26" w:rsidR="00914B5F" w:rsidRDefault="00914B5F" w:rsidP="00914B5F">
      <w:pPr>
        <w:pStyle w:val="Liststycke"/>
        <w:numPr>
          <w:ilvl w:val="0"/>
          <w:numId w:val="9"/>
        </w:numPr>
        <w:rPr>
          <w:bCs/>
          <w:sz w:val="20"/>
        </w:rPr>
      </w:pPr>
      <w:r>
        <w:rPr>
          <w:bCs/>
          <w:sz w:val="20"/>
        </w:rPr>
        <w:t xml:space="preserve">Vi håller koll på när service ska utföras </w:t>
      </w:r>
    </w:p>
    <w:p w14:paraId="1F30AC4E" w14:textId="77777777" w:rsidR="00914B5F" w:rsidRDefault="00914B5F" w:rsidP="00914B5F">
      <w:pPr>
        <w:pStyle w:val="Liststycke"/>
        <w:numPr>
          <w:ilvl w:val="0"/>
          <w:numId w:val="9"/>
        </w:numPr>
        <w:rPr>
          <w:bCs/>
          <w:sz w:val="20"/>
        </w:rPr>
      </w:pPr>
      <w:r>
        <w:rPr>
          <w:bCs/>
          <w:sz w:val="20"/>
        </w:rPr>
        <w:t>Vi utför å</w:t>
      </w:r>
      <w:r w:rsidRPr="00914B5F">
        <w:rPr>
          <w:bCs/>
          <w:sz w:val="20"/>
        </w:rPr>
        <w:t>rlig service av anläggning</w:t>
      </w:r>
    </w:p>
    <w:p w14:paraId="4BE475B7" w14:textId="77777777" w:rsidR="00914B5F" w:rsidRDefault="00914B5F" w:rsidP="00914B5F">
      <w:pPr>
        <w:pStyle w:val="Liststycke"/>
        <w:numPr>
          <w:ilvl w:val="0"/>
          <w:numId w:val="9"/>
        </w:numPr>
        <w:rPr>
          <w:bCs/>
          <w:sz w:val="20"/>
        </w:rPr>
      </w:pPr>
      <w:r>
        <w:rPr>
          <w:bCs/>
          <w:sz w:val="20"/>
        </w:rPr>
        <w:t>I</w:t>
      </w:r>
      <w:r w:rsidRPr="00914B5F">
        <w:rPr>
          <w:bCs/>
          <w:sz w:val="20"/>
        </w:rPr>
        <w:t xml:space="preserve">ngen utryckningskostnad, endast arbetstid och resekostnad debiteras. </w:t>
      </w:r>
    </w:p>
    <w:p w14:paraId="6389E7FC" w14:textId="6CC11C19" w:rsidR="00914B5F" w:rsidRDefault="00914B5F" w:rsidP="00914B5F">
      <w:pPr>
        <w:pStyle w:val="Liststycke"/>
        <w:numPr>
          <w:ilvl w:val="0"/>
          <w:numId w:val="9"/>
        </w:numPr>
        <w:rPr>
          <w:bCs/>
          <w:sz w:val="20"/>
        </w:rPr>
      </w:pPr>
      <w:r>
        <w:rPr>
          <w:bCs/>
          <w:sz w:val="20"/>
        </w:rPr>
        <w:t>D</w:t>
      </w:r>
      <w:r w:rsidRPr="00914B5F">
        <w:rPr>
          <w:bCs/>
          <w:sz w:val="20"/>
        </w:rPr>
        <w:t>okumentation med full inblick på din anläggning för tryggt ägande.</w:t>
      </w:r>
    </w:p>
    <w:p w14:paraId="475FD614" w14:textId="6C58E6A9" w:rsidR="00914B5F" w:rsidRDefault="00914B5F" w:rsidP="00914B5F">
      <w:pPr>
        <w:rPr>
          <w:bCs/>
          <w:sz w:val="20"/>
        </w:rPr>
      </w:pPr>
    </w:p>
    <w:p w14:paraId="48D09CF7" w14:textId="77777777" w:rsidR="00443CBD" w:rsidRDefault="00443CBD" w:rsidP="00914B5F">
      <w:pPr>
        <w:rPr>
          <w:b/>
        </w:rPr>
      </w:pPr>
    </w:p>
    <w:p w14:paraId="769FB0B9" w14:textId="77777777" w:rsidR="00443CBD" w:rsidRDefault="00443CBD" w:rsidP="00914B5F">
      <w:pPr>
        <w:rPr>
          <w:b/>
        </w:rPr>
      </w:pPr>
    </w:p>
    <w:p w14:paraId="2995D828" w14:textId="06228D9F" w:rsidR="00914B5F" w:rsidRDefault="006F2E91" w:rsidP="00914B5F">
      <w:pPr>
        <w:rPr>
          <w:b/>
        </w:rPr>
      </w:pPr>
      <w:r>
        <w:rPr>
          <w:b/>
        </w:rPr>
        <w:t>Avtalet bekräftas och godkänns:</w:t>
      </w:r>
    </w:p>
    <w:p w14:paraId="231EBC63" w14:textId="6D2DD570" w:rsidR="006F2E91" w:rsidRDefault="006F2E91" w:rsidP="00914B5F">
      <w:pPr>
        <w:rPr>
          <w:b/>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505"/>
        <w:gridCol w:w="3735"/>
        <w:gridCol w:w="829"/>
        <w:gridCol w:w="1183"/>
        <w:gridCol w:w="1616"/>
        <w:gridCol w:w="1495"/>
      </w:tblGrid>
      <w:tr w:rsidR="004E6D94" w14:paraId="56B80E99" w14:textId="77777777" w:rsidTr="004E6D94">
        <w:trPr>
          <w:trHeight w:val="680"/>
        </w:trPr>
        <w:tc>
          <w:tcPr>
            <w:tcW w:w="1505" w:type="dxa"/>
            <w:vAlign w:val="bottom"/>
          </w:tcPr>
          <w:p w14:paraId="5367C819" w14:textId="184A722F" w:rsidR="006F2E91" w:rsidRDefault="006F2E91" w:rsidP="006F2E91">
            <w:pPr>
              <w:rPr>
                <w:bCs/>
                <w:sz w:val="20"/>
              </w:rPr>
            </w:pPr>
            <w:r>
              <w:rPr>
                <w:bCs/>
                <w:sz w:val="20"/>
              </w:rPr>
              <w:t>Datum</w:t>
            </w:r>
          </w:p>
        </w:tc>
        <w:tc>
          <w:tcPr>
            <w:tcW w:w="4564" w:type="dxa"/>
            <w:gridSpan w:val="2"/>
            <w:vAlign w:val="bottom"/>
          </w:tcPr>
          <w:p w14:paraId="4F74408C" w14:textId="7B0B3835" w:rsidR="006F2E91" w:rsidRDefault="006F2E91" w:rsidP="006F2E91">
            <w:pPr>
              <w:rPr>
                <w:bCs/>
                <w:sz w:val="20"/>
              </w:rPr>
            </w:pPr>
            <w:r>
              <w:rPr>
                <w:bCs/>
                <w:sz w:val="20"/>
              </w:rPr>
              <w:t>……………………………………………………….</w:t>
            </w:r>
          </w:p>
        </w:tc>
        <w:tc>
          <w:tcPr>
            <w:tcW w:w="1183" w:type="dxa"/>
            <w:tcBorders>
              <w:bottom w:val="single" w:sz="4" w:space="0" w:color="auto"/>
            </w:tcBorders>
            <w:vAlign w:val="bottom"/>
          </w:tcPr>
          <w:p w14:paraId="39DD100E" w14:textId="77777777" w:rsidR="006F2E91" w:rsidRDefault="006F2E91" w:rsidP="006F2E91">
            <w:pPr>
              <w:rPr>
                <w:bCs/>
                <w:sz w:val="20"/>
              </w:rPr>
            </w:pPr>
          </w:p>
        </w:tc>
        <w:tc>
          <w:tcPr>
            <w:tcW w:w="1616" w:type="dxa"/>
            <w:tcBorders>
              <w:bottom w:val="single" w:sz="4" w:space="0" w:color="auto"/>
            </w:tcBorders>
            <w:vAlign w:val="bottom"/>
          </w:tcPr>
          <w:p w14:paraId="3D1C93F0" w14:textId="4B1A5695" w:rsidR="006F2E91" w:rsidRPr="006F2E91" w:rsidRDefault="006F2E91" w:rsidP="006F2E91">
            <w:pPr>
              <w:rPr>
                <w:bCs/>
                <w:sz w:val="16"/>
                <w:szCs w:val="16"/>
              </w:rPr>
            </w:pPr>
          </w:p>
        </w:tc>
        <w:tc>
          <w:tcPr>
            <w:tcW w:w="1495" w:type="dxa"/>
            <w:tcBorders>
              <w:bottom w:val="single" w:sz="4" w:space="0" w:color="auto"/>
            </w:tcBorders>
            <w:vAlign w:val="bottom"/>
          </w:tcPr>
          <w:p w14:paraId="38314F32" w14:textId="4C7866E0" w:rsidR="006F2E91" w:rsidRPr="006F2E91" w:rsidRDefault="006F2E91" w:rsidP="006F2E91">
            <w:pPr>
              <w:rPr>
                <w:bCs/>
                <w:sz w:val="16"/>
                <w:szCs w:val="16"/>
              </w:rPr>
            </w:pPr>
            <w:r>
              <w:rPr>
                <w:bCs/>
                <w:sz w:val="16"/>
                <w:szCs w:val="16"/>
              </w:rPr>
              <w:t>Markera med ett kryss, val av betalningsalternativ</w:t>
            </w:r>
          </w:p>
        </w:tc>
      </w:tr>
      <w:tr w:rsidR="004E6D94" w14:paraId="214227B0" w14:textId="77777777" w:rsidTr="004E6D94">
        <w:trPr>
          <w:trHeight w:val="680"/>
        </w:trPr>
        <w:tc>
          <w:tcPr>
            <w:tcW w:w="1505" w:type="dxa"/>
            <w:vAlign w:val="bottom"/>
          </w:tcPr>
          <w:p w14:paraId="0FB23EE5" w14:textId="3836EFCE" w:rsidR="006F2E91" w:rsidRDefault="006F2E91" w:rsidP="006F2E91">
            <w:pPr>
              <w:rPr>
                <w:bCs/>
                <w:sz w:val="20"/>
              </w:rPr>
            </w:pPr>
            <w:r>
              <w:rPr>
                <w:bCs/>
                <w:sz w:val="20"/>
              </w:rPr>
              <w:t>Namn</w:t>
            </w:r>
          </w:p>
        </w:tc>
        <w:tc>
          <w:tcPr>
            <w:tcW w:w="4564" w:type="dxa"/>
            <w:gridSpan w:val="2"/>
            <w:tcBorders>
              <w:right w:val="single" w:sz="4" w:space="0" w:color="auto"/>
            </w:tcBorders>
            <w:vAlign w:val="bottom"/>
          </w:tcPr>
          <w:p w14:paraId="44237E61" w14:textId="797A42B0" w:rsidR="006F2E91" w:rsidRDefault="006F2E91" w:rsidP="006F2E91">
            <w:pPr>
              <w:rPr>
                <w:bCs/>
                <w:sz w:val="20"/>
              </w:rPr>
            </w:pPr>
            <w:r>
              <w:rPr>
                <w:bCs/>
                <w:sz w:val="20"/>
              </w:rPr>
              <w:t>……………………………………………………….</w:t>
            </w:r>
          </w:p>
        </w:tc>
        <w:tc>
          <w:tcPr>
            <w:tcW w:w="1183" w:type="dxa"/>
            <w:tcBorders>
              <w:top w:val="single" w:sz="4" w:space="0" w:color="auto"/>
              <w:left w:val="single" w:sz="4" w:space="0" w:color="auto"/>
              <w:bottom w:val="nil"/>
              <w:right w:val="nil"/>
            </w:tcBorders>
            <w:vAlign w:val="bottom"/>
          </w:tcPr>
          <w:p w14:paraId="20B42901" w14:textId="21DD0912" w:rsidR="006F2E91" w:rsidRDefault="006F2E91" w:rsidP="006F2E91">
            <w:pPr>
              <w:rPr>
                <w:bCs/>
                <w:sz w:val="20"/>
              </w:rPr>
            </w:pPr>
            <w:r>
              <w:rPr>
                <w:bCs/>
                <w:sz w:val="20"/>
              </w:rPr>
              <w:t>Avtalspris /år</w:t>
            </w:r>
          </w:p>
        </w:tc>
        <w:tc>
          <w:tcPr>
            <w:tcW w:w="1616" w:type="dxa"/>
            <w:tcBorders>
              <w:top w:val="single" w:sz="4" w:space="0" w:color="auto"/>
              <w:left w:val="nil"/>
              <w:bottom w:val="nil"/>
              <w:right w:val="nil"/>
            </w:tcBorders>
            <w:vAlign w:val="bottom"/>
          </w:tcPr>
          <w:p w14:paraId="27A85C9C" w14:textId="15F249C5" w:rsidR="006F2E91" w:rsidRDefault="004E6D94" w:rsidP="006F2E91">
            <w:pPr>
              <w:rPr>
                <w:bCs/>
                <w:sz w:val="20"/>
              </w:rPr>
            </w:pPr>
            <w:r>
              <w:rPr>
                <w:bCs/>
                <w:sz w:val="20"/>
              </w:rPr>
              <w:t>…………………</w:t>
            </w:r>
          </w:p>
        </w:tc>
        <w:tc>
          <w:tcPr>
            <w:tcW w:w="1495" w:type="dxa"/>
            <w:tcBorders>
              <w:top w:val="single" w:sz="4" w:space="0" w:color="auto"/>
              <w:left w:val="nil"/>
              <w:bottom w:val="nil"/>
              <w:right w:val="single" w:sz="4" w:space="0" w:color="auto"/>
            </w:tcBorders>
            <w:vAlign w:val="bottom"/>
          </w:tcPr>
          <w:p w14:paraId="3A95D611" w14:textId="47FF4935" w:rsidR="006F2E91" w:rsidRDefault="006F2E91" w:rsidP="006F2E91">
            <w:pPr>
              <w:rPr>
                <w:bCs/>
                <w:sz w:val="20"/>
              </w:rPr>
            </w:pPr>
          </w:p>
        </w:tc>
      </w:tr>
      <w:tr w:rsidR="004E6D94" w14:paraId="17C7836C" w14:textId="77777777" w:rsidTr="004E6D94">
        <w:trPr>
          <w:trHeight w:val="680"/>
        </w:trPr>
        <w:tc>
          <w:tcPr>
            <w:tcW w:w="1505" w:type="dxa"/>
            <w:vAlign w:val="bottom"/>
          </w:tcPr>
          <w:p w14:paraId="01F958CB" w14:textId="54F822E5" w:rsidR="004E6D94" w:rsidRDefault="004E6D94" w:rsidP="004E6D94">
            <w:pPr>
              <w:rPr>
                <w:bCs/>
                <w:sz w:val="20"/>
              </w:rPr>
            </w:pPr>
            <w:r>
              <w:rPr>
                <w:bCs/>
                <w:sz w:val="20"/>
              </w:rPr>
              <w:t>Telefonnummer</w:t>
            </w:r>
          </w:p>
        </w:tc>
        <w:tc>
          <w:tcPr>
            <w:tcW w:w="4564" w:type="dxa"/>
            <w:gridSpan w:val="2"/>
            <w:tcBorders>
              <w:right w:val="single" w:sz="4" w:space="0" w:color="auto"/>
            </w:tcBorders>
            <w:vAlign w:val="bottom"/>
          </w:tcPr>
          <w:p w14:paraId="55D00CA8" w14:textId="3B22F167" w:rsidR="004E6D94" w:rsidRDefault="004E6D94" w:rsidP="004E6D94">
            <w:pPr>
              <w:rPr>
                <w:bCs/>
                <w:sz w:val="20"/>
              </w:rPr>
            </w:pPr>
            <w:r>
              <w:rPr>
                <w:bCs/>
                <w:sz w:val="20"/>
              </w:rPr>
              <w:t>……………………………………………………….</w:t>
            </w:r>
          </w:p>
        </w:tc>
        <w:tc>
          <w:tcPr>
            <w:tcW w:w="1183" w:type="dxa"/>
            <w:tcBorders>
              <w:top w:val="nil"/>
              <w:left w:val="single" w:sz="4" w:space="0" w:color="auto"/>
              <w:bottom w:val="single" w:sz="4" w:space="0" w:color="auto"/>
              <w:right w:val="nil"/>
            </w:tcBorders>
            <w:vAlign w:val="bottom"/>
          </w:tcPr>
          <w:p w14:paraId="2982699E" w14:textId="37B1CF0E" w:rsidR="004E6D94" w:rsidRDefault="004E6D94" w:rsidP="004E6D94">
            <w:pPr>
              <w:rPr>
                <w:bCs/>
                <w:sz w:val="20"/>
              </w:rPr>
            </w:pPr>
            <w:r>
              <w:rPr>
                <w:bCs/>
                <w:sz w:val="20"/>
              </w:rPr>
              <w:t>Avtalspris /månad</w:t>
            </w:r>
          </w:p>
        </w:tc>
        <w:tc>
          <w:tcPr>
            <w:tcW w:w="1616" w:type="dxa"/>
            <w:tcBorders>
              <w:top w:val="nil"/>
              <w:left w:val="nil"/>
              <w:bottom w:val="single" w:sz="4" w:space="0" w:color="auto"/>
              <w:right w:val="nil"/>
            </w:tcBorders>
            <w:vAlign w:val="bottom"/>
          </w:tcPr>
          <w:p w14:paraId="3B6CFDA8" w14:textId="5D312F34" w:rsidR="004E6D94" w:rsidRDefault="004E6D94" w:rsidP="004E6D94">
            <w:pPr>
              <w:rPr>
                <w:bCs/>
                <w:sz w:val="20"/>
              </w:rPr>
            </w:pPr>
            <w:r>
              <w:rPr>
                <w:bCs/>
                <w:sz w:val="20"/>
              </w:rPr>
              <w:t>…………………</w:t>
            </w:r>
          </w:p>
        </w:tc>
        <w:tc>
          <w:tcPr>
            <w:tcW w:w="1495" w:type="dxa"/>
            <w:tcBorders>
              <w:top w:val="nil"/>
              <w:left w:val="nil"/>
              <w:bottom w:val="single" w:sz="4" w:space="0" w:color="auto"/>
              <w:right w:val="single" w:sz="4" w:space="0" w:color="auto"/>
            </w:tcBorders>
            <w:vAlign w:val="bottom"/>
          </w:tcPr>
          <w:p w14:paraId="0B1AA20D" w14:textId="73BD2CCF" w:rsidR="004E6D94" w:rsidRDefault="004E6D94" w:rsidP="004E6D94">
            <w:pPr>
              <w:rPr>
                <w:bCs/>
                <w:sz w:val="20"/>
              </w:rPr>
            </w:pPr>
          </w:p>
        </w:tc>
      </w:tr>
      <w:tr w:rsidR="004E6D94" w14:paraId="220D3512" w14:textId="77777777" w:rsidTr="004E6D94">
        <w:trPr>
          <w:trHeight w:val="680"/>
        </w:trPr>
        <w:tc>
          <w:tcPr>
            <w:tcW w:w="1505" w:type="dxa"/>
            <w:vAlign w:val="bottom"/>
          </w:tcPr>
          <w:p w14:paraId="5C0990A3" w14:textId="1357F160" w:rsidR="004E6D94" w:rsidRDefault="004E6D94" w:rsidP="004E6D94">
            <w:pPr>
              <w:rPr>
                <w:bCs/>
                <w:sz w:val="20"/>
              </w:rPr>
            </w:pPr>
            <w:r>
              <w:rPr>
                <w:bCs/>
                <w:sz w:val="20"/>
              </w:rPr>
              <w:t>Adress</w:t>
            </w:r>
          </w:p>
        </w:tc>
        <w:tc>
          <w:tcPr>
            <w:tcW w:w="8858" w:type="dxa"/>
            <w:gridSpan w:val="5"/>
            <w:vAlign w:val="bottom"/>
          </w:tcPr>
          <w:p w14:paraId="53ACAA47" w14:textId="641CFB00" w:rsidR="004E6D94" w:rsidRDefault="004E6D94" w:rsidP="004E6D94">
            <w:pPr>
              <w:rPr>
                <w:bCs/>
                <w:sz w:val="20"/>
              </w:rPr>
            </w:pPr>
            <w:r>
              <w:rPr>
                <w:bCs/>
                <w:sz w:val="20"/>
              </w:rPr>
              <w:t>………………………</w:t>
            </w:r>
            <w:r>
              <w:rPr>
                <w:bCs/>
                <w:sz w:val="20"/>
              </w:rPr>
              <w:t>………………………………………………………...</w:t>
            </w:r>
            <w:r>
              <w:rPr>
                <w:bCs/>
                <w:sz w:val="20"/>
              </w:rPr>
              <w:t>……………………………….</w:t>
            </w:r>
          </w:p>
        </w:tc>
      </w:tr>
      <w:tr w:rsidR="004E6D94" w14:paraId="2023FC2D" w14:textId="77777777" w:rsidTr="004E6D94">
        <w:trPr>
          <w:trHeight w:val="680"/>
        </w:trPr>
        <w:tc>
          <w:tcPr>
            <w:tcW w:w="1505" w:type="dxa"/>
            <w:vAlign w:val="bottom"/>
          </w:tcPr>
          <w:p w14:paraId="6FB9ADC1" w14:textId="63F4BA8A" w:rsidR="004E6D94" w:rsidRDefault="004E6D94" w:rsidP="004E6D94">
            <w:pPr>
              <w:rPr>
                <w:bCs/>
                <w:sz w:val="20"/>
              </w:rPr>
            </w:pPr>
            <w:r>
              <w:rPr>
                <w:bCs/>
                <w:sz w:val="20"/>
              </w:rPr>
              <w:t>E-post</w:t>
            </w:r>
          </w:p>
        </w:tc>
        <w:tc>
          <w:tcPr>
            <w:tcW w:w="8858" w:type="dxa"/>
            <w:gridSpan w:val="5"/>
            <w:vAlign w:val="bottom"/>
          </w:tcPr>
          <w:p w14:paraId="1068D0EE" w14:textId="0DCD50E8" w:rsidR="004E6D94" w:rsidRDefault="004E6D94" w:rsidP="004E6D94">
            <w:pPr>
              <w:rPr>
                <w:bCs/>
                <w:sz w:val="20"/>
              </w:rPr>
            </w:pPr>
            <w:r>
              <w:rPr>
                <w:bCs/>
                <w:sz w:val="20"/>
              </w:rPr>
              <w:t>…………………………………………………</w:t>
            </w:r>
            <w:r>
              <w:rPr>
                <w:bCs/>
                <w:sz w:val="20"/>
              </w:rPr>
              <w:t>………………………………………………………..</w:t>
            </w:r>
            <w:r>
              <w:rPr>
                <w:bCs/>
                <w:sz w:val="20"/>
              </w:rPr>
              <w:t>…….</w:t>
            </w:r>
          </w:p>
        </w:tc>
      </w:tr>
      <w:tr w:rsidR="004E6D94" w14:paraId="6661246A" w14:textId="77777777" w:rsidTr="004E6D94">
        <w:trPr>
          <w:trHeight w:val="680"/>
        </w:trPr>
        <w:tc>
          <w:tcPr>
            <w:tcW w:w="1505" w:type="dxa"/>
            <w:vAlign w:val="bottom"/>
          </w:tcPr>
          <w:p w14:paraId="1F8E094A" w14:textId="3EA538EB" w:rsidR="004E6D94" w:rsidRDefault="004E6D94" w:rsidP="004E6D94">
            <w:pPr>
              <w:rPr>
                <w:bCs/>
                <w:sz w:val="20"/>
              </w:rPr>
            </w:pPr>
          </w:p>
        </w:tc>
        <w:tc>
          <w:tcPr>
            <w:tcW w:w="8858" w:type="dxa"/>
            <w:gridSpan w:val="5"/>
            <w:vAlign w:val="bottom"/>
          </w:tcPr>
          <w:p w14:paraId="73C4F7BE" w14:textId="7C7A805F" w:rsidR="004E6D94" w:rsidRDefault="004E6D94" w:rsidP="004E6D94">
            <w:pPr>
              <w:rPr>
                <w:bCs/>
                <w:sz w:val="20"/>
              </w:rPr>
            </w:pPr>
          </w:p>
        </w:tc>
      </w:tr>
      <w:tr w:rsidR="004E6D94" w14:paraId="14D6C172" w14:textId="77777777" w:rsidTr="004E6D94">
        <w:trPr>
          <w:trHeight w:val="680"/>
        </w:trPr>
        <w:tc>
          <w:tcPr>
            <w:tcW w:w="10363" w:type="dxa"/>
            <w:gridSpan w:val="6"/>
            <w:vAlign w:val="bottom"/>
          </w:tcPr>
          <w:p w14:paraId="6F61C530" w14:textId="7C776FEC" w:rsidR="004E6D94" w:rsidRDefault="004E6D94" w:rsidP="004E6D94">
            <w:pPr>
              <w:rPr>
                <w:bCs/>
                <w:sz w:val="20"/>
              </w:rPr>
            </w:pPr>
            <w:r>
              <w:rPr>
                <w:bCs/>
                <w:sz w:val="20"/>
              </w:rPr>
              <w:t>…………………………………………………………………    …………………………………………………………..……</w:t>
            </w:r>
          </w:p>
        </w:tc>
      </w:tr>
      <w:tr w:rsidR="004E6D94" w14:paraId="4ED33FB3" w14:textId="77777777" w:rsidTr="004E6D94">
        <w:trPr>
          <w:trHeight w:val="680"/>
        </w:trPr>
        <w:tc>
          <w:tcPr>
            <w:tcW w:w="5240" w:type="dxa"/>
            <w:gridSpan w:val="2"/>
          </w:tcPr>
          <w:p w14:paraId="58A5C0C7" w14:textId="77777777" w:rsidR="004E6D94" w:rsidRDefault="004E6D94" w:rsidP="004E6D94">
            <w:pPr>
              <w:rPr>
                <w:bCs/>
                <w:sz w:val="20"/>
              </w:rPr>
            </w:pPr>
            <w:r>
              <w:rPr>
                <w:bCs/>
                <w:sz w:val="20"/>
              </w:rPr>
              <w:t>Kundens underskrift</w:t>
            </w:r>
          </w:p>
        </w:tc>
        <w:tc>
          <w:tcPr>
            <w:tcW w:w="5123" w:type="dxa"/>
            <w:gridSpan w:val="4"/>
          </w:tcPr>
          <w:p w14:paraId="2BB80CE4" w14:textId="2805A5F3" w:rsidR="004E6D94" w:rsidRDefault="004E6D94" w:rsidP="004E6D94">
            <w:pPr>
              <w:rPr>
                <w:bCs/>
                <w:sz w:val="20"/>
              </w:rPr>
            </w:pPr>
            <w:r>
              <w:rPr>
                <w:bCs/>
                <w:sz w:val="20"/>
              </w:rPr>
              <w:t>Underskrift från Bergvärmetjänst i Norr AB</w:t>
            </w:r>
          </w:p>
        </w:tc>
      </w:tr>
    </w:tbl>
    <w:p w14:paraId="126221BA" w14:textId="77777777" w:rsidR="006F2E91" w:rsidRPr="00914B5F" w:rsidRDefault="006F2E91" w:rsidP="00914B5F">
      <w:pPr>
        <w:rPr>
          <w:bCs/>
          <w:sz w:val="20"/>
        </w:rPr>
      </w:pPr>
    </w:p>
    <w:p w14:paraId="315D28B3" w14:textId="426AF69D" w:rsidR="0044352B" w:rsidRPr="00CE4ABD" w:rsidRDefault="0044352B" w:rsidP="00C8435A"/>
    <w:p w14:paraId="5DEF3A7C" w14:textId="77777777" w:rsidR="0044352B" w:rsidRPr="00CE4ABD" w:rsidRDefault="0044352B" w:rsidP="00C8435A"/>
    <w:p w14:paraId="05931442" w14:textId="77777777" w:rsidR="004E6D94" w:rsidRPr="004E6D94" w:rsidRDefault="004E6D94" w:rsidP="004E6D94">
      <w:pPr>
        <w:rPr>
          <w:b/>
        </w:rPr>
      </w:pPr>
      <w:r w:rsidRPr="004E6D94">
        <w:rPr>
          <w:b/>
        </w:rPr>
        <w:t>VILLKOR</w:t>
      </w:r>
    </w:p>
    <w:p w14:paraId="2F069A41" w14:textId="77777777" w:rsidR="00443CBD" w:rsidRDefault="00443CBD" w:rsidP="004E6D94">
      <w:pPr>
        <w:rPr>
          <w:b/>
        </w:rPr>
      </w:pPr>
    </w:p>
    <w:p w14:paraId="767CCB6A" w14:textId="6F3A6A22" w:rsidR="004E6D94" w:rsidRPr="00443CBD" w:rsidRDefault="004E6D94" w:rsidP="004E6D94">
      <w:pPr>
        <w:rPr>
          <w:b/>
          <w:sz w:val="20"/>
        </w:rPr>
      </w:pPr>
      <w:r w:rsidRPr="00443CBD">
        <w:rPr>
          <w:b/>
          <w:sz w:val="20"/>
        </w:rPr>
        <w:t>Detta avtal regleras av konsumenttjänstlagen.</w:t>
      </w:r>
    </w:p>
    <w:p w14:paraId="79B6A73B" w14:textId="77777777" w:rsidR="00443CBD" w:rsidRPr="00443CBD" w:rsidRDefault="00443CBD" w:rsidP="004E6D94">
      <w:pPr>
        <w:rPr>
          <w:b/>
          <w:sz w:val="20"/>
        </w:rPr>
      </w:pPr>
    </w:p>
    <w:p w14:paraId="2C949E7D" w14:textId="7E70916D" w:rsidR="004E6D94" w:rsidRPr="00443CBD" w:rsidRDefault="004E6D94" w:rsidP="004E6D94">
      <w:pPr>
        <w:rPr>
          <w:b/>
          <w:sz w:val="20"/>
        </w:rPr>
      </w:pPr>
      <w:r w:rsidRPr="00443CBD">
        <w:rPr>
          <w:b/>
          <w:sz w:val="20"/>
        </w:rPr>
        <w:t>Avtalets syfte och omfattning</w:t>
      </w:r>
    </w:p>
    <w:p w14:paraId="2C949E7D" w14:textId="7E70916D" w:rsidR="004E6D94" w:rsidRPr="00443CBD" w:rsidRDefault="004E6D94" w:rsidP="004E6D94">
      <w:pPr>
        <w:rPr>
          <w:bCs/>
          <w:sz w:val="20"/>
        </w:rPr>
      </w:pPr>
      <w:r w:rsidRPr="00443CBD">
        <w:rPr>
          <w:bCs/>
          <w:sz w:val="20"/>
        </w:rPr>
        <w:t xml:space="preserve">Vid undertecknande av detta avtal accepterar kunden villkoren som anges nedan. Avtalet omfattar service av värmepumpsanläggningen enligt bifogad servicespecifikation. Avtalets syfte är att säker-ställa att kundens värmepump arbetar optimalt och levererar tillfredsställande energibesparing enligt tillverkarens prestanda. Syftet är också att säkerställa livslängden på värmepumpen, samt upptäcka fel och skador och i god tid avhjälpa dessa innan det blir akuta problem. Kunden får via avtalet prioritering vid jourutryckning och betalar ingen jouravgift utan enbart gällande timkostnad samt ev. kostnader för reservdelar. Servicepartnern avgör efter telefonsamtal om jourutryckning behöver ske efter ord. </w:t>
      </w:r>
      <w:r w:rsidR="00443CBD" w:rsidRPr="00443CBD">
        <w:rPr>
          <w:bCs/>
          <w:sz w:val="20"/>
        </w:rPr>
        <w:t>A</w:t>
      </w:r>
      <w:r w:rsidRPr="00443CBD">
        <w:rPr>
          <w:bCs/>
          <w:sz w:val="20"/>
        </w:rPr>
        <w:t>rbetstid.  Servicepartnerns målsättning är att tillhanda hålla värme inom 24 timmar från anmälan från kund.</w:t>
      </w:r>
    </w:p>
    <w:p w14:paraId="7EF9F4AC" w14:textId="77777777" w:rsidR="00443CBD" w:rsidRPr="00443CBD" w:rsidRDefault="00443CBD" w:rsidP="004E6D94">
      <w:pPr>
        <w:rPr>
          <w:b/>
          <w:sz w:val="20"/>
        </w:rPr>
      </w:pPr>
    </w:p>
    <w:p w14:paraId="318A4F1A" w14:textId="2B588BDA" w:rsidR="004E6D94" w:rsidRPr="00443CBD" w:rsidRDefault="004E6D94" w:rsidP="004E6D94">
      <w:pPr>
        <w:rPr>
          <w:b/>
          <w:sz w:val="20"/>
        </w:rPr>
      </w:pPr>
      <w:r w:rsidRPr="00443CBD">
        <w:rPr>
          <w:b/>
          <w:sz w:val="20"/>
        </w:rPr>
        <w:t>Kundens ansvar</w:t>
      </w:r>
    </w:p>
    <w:p w14:paraId="318A4F1A" w14:textId="2B588BDA" w:rsidR="00443CBD" w:rsidRPr="00443CBD" w:rsidRDefault="004E6D94" w:rsidP="004E6D94">
      <w:pPr>
        <w:rPr>
          <w:bCs/>
          <w:sz w:val="20"/>
        </w:rPr>
      </w:pPr>
      <w:r w:rsidRPr="00443CBD">
        <w:rPr>
          <w:bCs/>
          <w:sz w:val="20"/>
        </w:rPr>
        <w:t>Kunden ansvarar för att servicepartnern har tillgång till värmeanläggningen med tillhörande yta vid avtalad tid.</w:t>
      </w:r>
    </w:p>
    <w:p w14:paraId="5F2B2C4A" w14:textId="77777777" w:rsidR="00443CBD" w:rsidRPr="00443CBD" w:rsidRDefault="00443CBD" w:rsidP="00443CBD">
      <w:pPr>
        <w:rPr>
          <w:b/>
          <w:sz w:val="20"/>
        </w:rPr>
      </w:pPr>
    </w:p>
    <w:p w14:paraId="11498747" w14:textId="3F87FE14" w:rsidR="00443CBD" w:rsidRPr="00443CBD" w:rsidRDefault="00443CBD" w:rsidP="00443CBD">
      <w:pPr>
        <w:rPr>
          <w:b/>
          <w:sz w:val="20"/>
        </w:rPr>
      </w:pPr>
      <w:r w:rsidRPr="00443CBD">
        <w:rPr>
          <w:b/>
          <w:sz w:val="20"/>
        </w:rPr>
        <w:t>Servicepartnerns ansvar</w:t>
      </w:r>
    </w:p>
    <w:p w14:paraId="4CD7790C" w14:textId="77777777" w:rsidR="00443CBD" w:rsidRPr="00443CBD" w:rsidRDefault="00443CBD" w:rsidP="00443CBD">
      <w:pPr>
        <w:rPr>
          <w:bCs/>
          <w:sz w:val="20"/>
        </w:rPr>
      </w:pPr>
      <w:r w:rsidRPr="00443CBD">
        <w:rPr>
          <w:bCs/>
          <w:sz w:val="20"/>
        </w:rPr>
        <w:t xml:space="preserve">Servicepartnern är ansvarig för att utföra de av fabrikanten upptagna servicepunkter </w:t>
      </w:r>
      <w:proofErr w:type="gramStart"/>
      <w:r w:rsidRPr="00443CBD">
        <w:rPr>
          <w:bCs/>
          <w:sz w:val="20"/>
        </w:rPr>
        <w:t>gällande  aktuell</w:t>
      </w:r>
      <w:proofErr w:type="gramEnd"/>
      <w:r w:rsidRPr="00443CBD">
        <w:rPr>
          <w:bCs/>
          <w:sz w:val="20"/>
        </w:rPr>
        <w:t xml:space="preserve"> värmepumpsmodell. Efter servicebesöket lämnas ett protokoll på utfört arbete. Servicepart-</w:t>
      </w:r>
      <w:proofErr w:type="spellStart"/>
      <w:r w:rsidRPr="00443CBD">
        <w:rPr>
          <w:bCs/>
          <w:sz w:val="20"/>
        </w:rPr>
        <w:t>nern</w:t>
      </w:r>
      <w:proofErr w:type="spellEnd"/>
      <w:r w:rsidRPr="00443CBD">
        <w:rPr>
          <w:bCs/>
          <w:sz w:val="20"/>
        </w:rPr>
        <w:t xml:space="preserve"> har rätt att förskjuta eller tidigarelägga servicebesöket med max 120 dagar. Servicepartnern aviserar tidpunkt med kunden i så god tid som möjligt.</w:t>
      </w:r>
    </w:p>
    <w:p w14:paraId="7134B4D4" w14:textId="77777777" w:rsidR="00443CBD" w:rsidRPr="00443CBD" w:rsidRDefault="00443CBD" w:rsidP="00443CBD">
      <w:pPr>
        <w:rPr>
          <w:b/>
          <w:sz w:val="20"/>
        </w:rPr>
      </w:pPr>
    </w:p>
    <w:p w14:paraId="014B9B6D" w14:textId="164F09B9" w:rsidR="00443CBD" w:rsidRPr="00443CBD" w:rsidRDefault="00443CBD" w:rsidP="00443CBD">
      <w:pPr>
        <w:rPr>
          <w:b/>
          <w:sz w:val="20"/>
        </w:rPr>
      </w:pPr>
      <w:r w:rsidRPr="00443CBD">
        <w:rPr>
          <w:b/>
          <w:sz w:val="20"/>
        </w:rPr>
        <w:t>Avtalets giltighet</w:t>
      </w:r>
    </w:p>
    <w:p w14:paraId="014B9B6D" w14:textId="164F09B9" w:rsidR="00443CBD" w:rsidRPr="00443CBD" w:rsidRDefault="00443CBD" w:rsidP="00443CBD">
      <w:pPr>
        <w:rPr>
          <w:bCs/>
          <w:sz w:val="20"/>
        </w:rPr>
      </w:pPr>
      <w:r w:rsidRPr="00443CBD">
        <w:rPr>
          <w:bCs/>
          <w:sz w:val="20"/>
        </w:rPr>
        <w:t xml:space="preserve">Avtalet gäller från och med första månadsskiftet efter underskrivet avtal. Avtalet löper på 3 år med automatisk förlängning av ny lika lång period om inte avtalet sägs upp minst </w:t>
      </w:r>
      <w:proofErr w:type="gramStart"/>
      <w:r w:rsidRPr="00443CBD">
        <w:rPr>
          <w:bCs/>
          <w:sz w:val="20"/>
        </w:rPr>
        <w:t>en  kalendermånad</w:t>
      </w:r>
      <w:proofErr w:type="gramEnd"/>
      <w:r w:rsidRPr="00443CBD">
        <w:rPr>
          <w:bCs/>
          <w:sz w:val="20"/>
        </w:rPr>
        <w:t xml:space="preserve"> före avtalstidens utgång.</w:t>
      </w:r>
    </w:p>
    <w:p w14:paraId="3380A1AF" w14:textId="77777777" w:rsidR="00443CBD" w:rsidRPr="00443CBD" w:rsidRDefault="00443CBD" w:rsidP="00443CBD">
      <w:pPr>
        <w:rPr>
          <w:b/>
          <w:sz w:val="20"/>
        </w:rPr>
      </w:pPr>
    </w:p>
    <w:p w14:paraId="46D517AB" w14:textId="0E0A12D1" w:rsidR="00443CBD" w:rsidRPr="00443CBD" w:rsidRDefault="00443CBD" w:rsidP="00443CBD">
      <w:pPr>
        <w:rPr>
          <w:b/>
          <w:sz w:val="20"/>
        </w:rPr>
      </w:pPr>
      <w:r w:rsidRPr="00443CBD">
        <w:rPr>
          <w:b/>
          <w:sz w:val="20"/>
        </w:rPr>
        <w:t>Uppsägning</w:t>
      </w:r>
    </w:p>
    <w:p w14:paraId="46D517AB" w14:textId="0E0A12D1" w:rsidR="00443CBD" w:rsidRPr="00443CBD" w:rsidRDefault="00443CBD" w:rsidP="00443CBD">
      <w:pPr>
        <w:rPr>
          <w:bCs/>
          <w:sz w:val="20"/>
        </w:rPr>
      </w:pPr>
      <w:r w:rsidRPr="00443CBD">
        <w:rPr>
          <w:bCs/>
          <w:sz w:val="20"/>
        </w:rPr>
        <w:t xml:space="preserve">Part som vill säga upp avtalet skall </w:t>
      </w:r>
      <w:proofErr w:type="gramStart"/>
      <w:r w:rsidRPr="00443CBD">
        <w:rPr>
          <w:bCs/>
          <w:sz w:val="20"/>
        </w:rPr>
        <w:t>gör</w:t>
      </w:r>
      <w:proofErr w:type="gramEnd"/>
      <w:r w:rsidRPr="00443CBD">
        <w:rPr>
          <w:bCs/>
          <w:sz w:val="20"/>
        </w:rPr>
        <w:t xml:space="preserve"> det skriftligt minst en kalendermånad innan avtalets förfallo-datum. Uppsägning enligt ovan gäller ömsesidigt för båda parter. Servicepartnern förbehåller sig rätten att säga upp avtalet med omedelbar verkan om kunden inte betalar i tid.</w:t>
      </w:r>
    </w:p>
    <w:p w14:paraId="4B9A1D11" w14:textId="77777777" w:rsidR="00443CBD" w:rsidRPr="00443CBD" w:rsidRDefault="00443CBD" w:rsidP="00443CBD">
      <w:pPr>
        <w:rPr>
          <w:b/>
          <w:sz w:val="20"/>
        </w:rPr>
      </w:pPr>
    </w:p>
    <w:p w14:paraId="331CFC15" w14:textId="68C79488" w:rsidR="00443CBD" w:rsidRPr="00443CBD" w:rsidRDefault="00443CBD" w:rsidP="00443CBD">
      <w:pPr>
        <w:rPr>
          <w:b/>
          <w:sz w:val="20"/>
        </w:rPr>
      </w:pPr>
      <w:r w:rsidRPr="00443CBD">
        <w:rPr>
          <w:b/>
          <w:sz w:val="20"/>
        </w:rPr>
        <w:t>Ägarbyte</w:t>
      </w:r>
    </w:p>
    <w:p w14:paraId="79FF6EC4" w14:textId="77777777" w:rsidR="00443CBD" w:rsidRPr="00443CBD" w:rsidRDefault="00443CBD" w:rsidP="00443CBD">
      <w:pPr>
        <w:rPr>
          <w:bCs/>
          <w:sz w:val="20"/>
        </w:rPr>
      </w:pPr>
      <w:r w:rsidRPr="00443CBD">
        <w:rPr>
          <w:bCs/>
          <w:sz w:val="20"/>
        </w:rPr>
        <w:t>Detta avtal gäller för undertecknad kund. Vid ägarbyte kan kunden överlåta kvarvarande avtalstid på ny ägare. Detta måste anmälas till servicepartnern senast på tillträdesdagen, i annat fall upphör avtalet att gälla.</w:t>
      </w:r>
    </w:p>
    <w:p w14:paraId="7FA918D2" w14:textId="77777777" w:rsidR="00443CBD" w:rsidRPr="00443CBD" w:rsidRDefault="00443CBD" w:rsidP="00443CBD">
      <w:pPr>
        <w:rPr>
          <w:b/>
          <w:sz w:val="20"/>
        </w:rPr>
      </w:pPr>
    </w:p>
    <w:p w14:paraId="57495DCC" w14:textId="7259F216" w:rsidR="00443CBD" w:rsidRPr="00443CBD" w:rsidRDefault="00443CBD" w:rsidP="00443CBD">
      <w:pPr>
        <w:rPr>
          <w:b/>
          <w:sz w:val="20"/>
        </w:rPr>
      </w:pPr>
      <w:r w:rsidRPr="00443CBD">
        <w:rPr>
          <w:b/>
          <w:sz w:val="20"/>
        </w:rPr>
        <w:t>Betalningsvillkor</w:t>
      </w:r>
    </w:p>
    <w:p w14:paraId="57495DCC" w14:textId="7259F216" w:rsidR="00443CBD" w:rsidRPr="00443CBD" w:rsidRDefault="00443CBD" w:rsidP="00443CBD">
      <w:pPr>
        <w:rPr>
          <w:bCs/>
          <w:sz w:val="20"/>
        </w:rPr>
      </w:pPr>
      <w:r w:rsidRPr="00443CBD">
        <w:rPr>
          <w:bCs/>
          <w:sz w:val="20"/>
        </w:rPr>
        <w:t>Betalning sker månadsvis via autogiro vilket kunden accepterar genom underteckning av avtalet. Kunden ansvarar för aktivering av autogiro via sin internetbank eller liknande. Om kunden väljer att betala mot faktura sker faktureringen årsvis vid kalenderårets början. Reservdelar och tillkommande arbeten debiteras på separat faktura efter avslutat arbete med 10 dagar netto. Moms ingår i alla priser</w:t>
      </w:r>
    </w:p>
    <w:p w14:paraId="0C31BEF1" w14:textId="77777777" w:rsidR="00443CBD" w:rsidRDefault="00443CBD" w:rsidP="00443CBD">
      <w:pPr>
        <w:rPr>
          <w:b/>
          <w:sz w:val="20"/>
        </w:rPr>
      </w:pPr>
    </w:p>
    <w:p w14:paraId="46EFFAFA" w14:textId="152A209C" w:rsidR="00443CBD" w:rsidRPr="00443CBD" w:rsidRDefault="00443CBD" w:rsidP="00443CBD">
      <w:pPr>
        <w:rPr>
          <w:b/>
          <w:sz w:val="20"/>
        </w:rPr>
      </w:pPr>
      <w:r w:rsidRPr="00443CBD">
        <w:rPr>
          <w:b/>
          <w:sz w:val="20"/>
        </w:rPr>
        <w:t>Indexreglering</w:t>
      </w:r>
    </w:p>
    <w:p w14:paraId="46EFFAFA" w14:textId="152A209C" w:rsidR="0044352B" w:rsidRPr="00443CBD" w:rsidRDefault="00443CBD" w:rsidP="00443CBD">
      <w:pPr>
        <w:rPr>
          <w:bCs/>
        </w:rPr>
      </w:pPr>
      <w:r w:rsidRPr="00443CBD">
        <w:rPr>
          <w:bCs/>
          <w:sz w:val="20"/>
        </w:rPr>
        <w:t>Servicepartnern har rätt att årligen ändra avgiften i enlighet med konsumentprisindex. Konsument-prisindex (KPI) är det mest använda måttet för prisutveckling och används bl.a. som inflationsmått och avtalsreglering.</w:t>
      </w:r>
      <w:r w:rsidR="00DB1308" w:rsidRPr="00443CBD">
        <w:rPr>
          <w:bCs/>
          <w:sz w:val="20"/>
        </w:rPr>
        <w:tab/>
      </w:r>
    </w:p>
    <w:p w14:paraId="7F7C3324" w14:textId="1C83AD58" w:rsidR="0044352B" w:rsidRPr="00CE4ABD" w:rsidRDefault="0044352B" w:rsidP="00C8435A"/>
    <w:p w14:paraId="5AC2E29D" w14:textId="77777777" w:rsidR="0044352B" w:rsidRPr="00CE4ABD" w:rsidRDefault="0044352B" w:rsidP="00C8435A"/>
    <w:p w14:paraId="017C88AA" w14:textId="77777777" w:rsidR="0044352B" w:rsidRPr="00CE4ABD" w:rsidRDefault="0044352B" w:rsidP="00C8435A"/>
    <w:p w14:paraId="21939D41" w14:textId="77777777" w:rsidR="0044352B" w:rsidRPr="00CE4ABD" w:rsidRDefault="0044352B" w:rsidP="00C8435A"/>
    <w:p w14:paraId="370482A2" w14:textId="77777777" w:rsidR="0044352B" w:rsidRPr="00CE4ABD" w:rsidRDefault="0044352B" w:rsidP="00C8435A"/>
    <w:p w14:paraId="431452C9" w14:textId="77777777" w:rsidR="0044352B" w:rsidRPr="00CE4ABD" w:rsidRDefault="0044352B" w:rsidP="00C8435A"/>
    <w:p w14:paraId="7DB8C793" w14:textId="77777777" w:rsidR="0044352B" w:rsidRPr="00CE4ABD" w:rsidRDefault="0044352B" w:rsidP="00C8435A"/>
    <w:p w14:paraId="458D62A6" w14:textId="77777777" w:rsidR="006F2E91" w:rsidRDefault="006F2E91" w:rsidP="00C8435A">
      <w:pPr>
        <w:rPr>
          <w:b/>
        </w:rPr>
      </w:pPr>
    </w:p>
    <w:p w14:paraId="2D48DAE8" w14:textId="77777777" w:rsidR="006F2E91" w:rsidRDefault="006F2E91" w:rsidP="00C8435A">
      <w:pPr>
        <w:rPr>
          <w:b/>
        </w:rPr>
      </w:pPr>
    </w:p>
    <w:p w14:paraId="08FFD20F" w14:textId="77777777" w:rsidR="006F2E91" w:rsidRDefault="006F2E91" w:rsidP="00C8435A">
      <w:pPr>
        <w:rPr>
          <w:b/>
        </w:rPr>
      </w:pPr>
    </w:p>
    <w:p w14:paraId="45BD92C5" w14:textId="77777777" w:rsidR="006F2E91" w:rsidRDefault="006F2E91" w:rsidP="00C8435A">
      <w:pPr>
        <w:rPr>
          <w:b/>
        </w:rPr>
      </w:pPr>
    </w:p>
    <w:p w14:paraId="6584EBBF" w14:textId="77777777" w:rsidR="006F2E91" w:rsidRDefault="006F2E91" w:rsidP="00C8435A">
      <w:pPr>
        <w:rPr>
          <w:b/>
        </w:rPr>
      </w:pPr>
    </w:p>
    <w:p w14:paraId="52A0B990" w14:textId="77777777" w:rsidR="006F2E91" w:rsidRDefault="006F2E91" w:rsidP="00C8435A">
      <w:pPr>
        <w:rPr>
          <w:b/>
        </w:rPr>
      </w:pPr>
    </w:p>
    <w:p w14:paraId="21CEAAEE" w14:textId="77777777" w:rsidR="006F2E91" w:rsidRDefault="006F2E91" w:rsidP="00C8435A">
      <w:pPr>
        <w:rPr>
          <w:b/>
        </w:rPr>
      </w:pPr>
    </w:p>
    <w:p w14:paraId="2072738C" w14:textId="77777777" w:rsidR="006F2E91" w:rsidRDefault="006F2E91" w:rsidP="00C8435A">
      <w:pPr>
        <w:rPr>
          <w:b/>
        </w:rPr>
      </w:pPr>
    </w:p>
    <w:p w14:paraId="407C4168" w14:textId="77777777" w:rsidR="006F2E91" w:rsidRDefault="006F2E91" w:rsidP="00C8435A">
      <w:pPr>
        <w:rPr>
          <w:b/>
        </w:rPr>
      </w:pPr>
    </w:p>
    <w:p w14:paraId="0BA6E89B" w14:textId="77777777" w:rsidR="006F2E91" w:rsidRDefault="006F2E91" w:rsidP="00C8435A">
      <w:pPr>
        <w:rPr>
          <w:b/>
        </w:rPr>
      </w:pPr>
    </w:p>
    <w:p w14:paraId="45D69961" w14:textId="77777777" w:rsidR="006F2E91" w:rsidRDefault="006F2E91" w:rsidP="00C8435A">
      <w:pPr>
        <w:rPr>
          <w:b/>
        </w:rPr>
      </w:pPr>
    </w:p>
    <w:p w14:paraId="6EF736A5" w14:textId="77777777" w:rsidR="006F2E91" w:rsidRDefault="006F2E91" w:rsidP="00C8435A">
      <w:pPr>
        <w:rPr>
          <w:b/>
        </w:rPr>
      </w:pPr>
    </w:p>
    <w:p w14:paraId="1A1EE28A" w14:textId="6A1A3653" w:rsidR="00B60F96" w:rsidRPr="004B35C4" w:rsidRDefault="00B60F96" w:rsidP="00061C3D"/>
    <w:sectPr w:rsidR="00B60F96" w:rsidRPr="004B35C4" w:rsidSect="009A01D2">
      <w:headerReference w:type="default" r:id="rId7"/>
      <w:footerReference w:type="default" r:id="rId8"/>
      <w:endnotePr>
        <w:numFmt w:val="decimal"/>
      </w:endnotePr>
      <w:pgSz w:w="11904" w:h="16836"/>
      <w:pgMar w:top="567" w:right="397" w:bottom="567"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9EF9" w14:textId="77777777" w:rsidR="007F0A28" w:rsidRDefault="007F0A28">
      <w:r>
        <w:separator/>
      </w:r>
    </w:p>
  </w:endnote>
  <w:endnote w:type="continuationSeparator" w:id="0">
    <w:p w14:paraId="35661535" w14:textId="77777777" w:rsidR="007F0A28" w:rsidRDefault="007F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F622" w14:textId="268EB973" w:rsidR="00B6310C" w:rsidRDefault="0003207E" w:rsidP="00B6310C">
    <w:pPr>
      <w:pStyle w:val="Sidfot"/>
      <w:jc w:val="center"/>
      <w:rPr>
        <w:sz w:val="20"/>
      </w:rPr>
    </w:pPr>
    <w:r>
      <w:rPr>
        <w:sz w:val="20"/>
      </w:rPr>
      <w:t>Bergvärmetjänst i norr AB</w:t>
    </w:r>
  </w:p>
  <w:p w14:paraId="611278C0" w14:textId="431B5744" w:rsidR="00B6310C" w:rsidRPr="006F583B" w:rsidRDefault="0003207E" w:rsidP="003F2F12">
    <w:pPr>
      <w:pStyle w:val="Sidfot"/>
      <w:jc w:val="center"/>
      <w:rPr>
        <w:sz w:val="20"/>
      </w:rPr>
    </w:pPr>
    <w:r>
      <w:rPr>
        <w:sz w:val="20"/>
      </w:rPr>
      <w:t>Mjölkvägen 139</w:t>
    </w:r>
    <w:r w:rsidR="003F2F12">
      <w:rPr>
        <w:sz w:val="20"/>
      </w:rPr>
      <w:t xml:space="preserve">, </w:t>
    </w:r>
    <w:r>
      <w:rPr>
        <w:sz w:val="20"/>
      </w:rPr>
      <w:t>906</w:t>
    </w:r>
    <w:r w:rsidR="00B6310C">
      <w:rPr>
        <w:sz w:val="20"/>
      </w:rPr>
      <w:t xml:space="preserve"> </w:t>
    </w:r>
    <w:r>
      <w:rPr>
        <w:sz w:val="20"/>
      </w:rPr>
      <w:t>28</w:t>
    </w:r>
    <w:r w:rsidR="00B6310C">
      <w:rPr>
        <w:sz w:val="20"/>
      </w:rPr>
      <w:t xml:space="preserve"> Umeå</w:t>
    </w:r>
    <w:r w:rsidR="00B6310C" w:rsidRPr="006F583B">
      <w:rPr>
        <w:sz w:val="20"/>
      </w:rPr>
      <w:t xml:space="preserve"> </w:t>
    </w:r>
  </w:p>
  <w:p w14:paraId="1CAF56B0" w14:textId="77777777" w:rsidR="00B6310C" w:rsidRDefault="00B6310C" w:rsidP="00B6310C">
    <w:pPr>
      <w:pStyle w:val="Sidfot"/>
      <w:jc w:val="center"/>
      <w:rPr>
        <w:sz w:val="20"/>
      </w:rPr>
    </w:pPr>
    <w:r w:rsidRPr="006F583B">
      <w:rPr>
        <w:sz w:val="20"/>
      </w:rPr>
      <w:t xml:space="preserve">Org. </w:t>
    </w:r>
    <w:proofErr w:type="spellStart"/>
    <w:r w:rsidRPr="006F583B">
      <w:rPr>
        <w:sz w:val="20"/>
      </w:rPr>
      <w:t>num.</w:t>
    </w:r>
    <w:proofErr w:type="spellEnd"/>
    <w:r w:rsidRPr="006F583B">
      <w:rPr>
        <w:sz w:val="20"/>
      </w:rPr>
      <w:t xml:space="preserve"> </w:t>
    </w:r>
    <w:proofErr w:type="gramStart"/>
    <w:r w:rsidRPr="006F583B">
      <w:rPr>
        <w:sz w:val="20"/>
      </w:rPr>
      <w:t>000000-0000</w:t>
    </w:r>
    <w:proofErr w:type="gramEnd"/>
  </w:p>
  <w:p w14:paraId="0D9D57DC" w14:textId="7D88E0DA" w:rsidR="00B6310C" w:rsidRDefault="0003207E" w:rsidP="00B6310C">
    <w:pPr>
      <w:pStyle w:val="Sidfot"/>
      <w:jc w:val="center"/>
      <w:rPr>
        <w:sz w:val="20"/>
      </w:rPr>
    </w:pPr>
    <w:r>
      <w:rPr>
        <w:sz w:val="20"/>
      </w:rPr>
      <w:t>Jonathan.forsman</w:t>
    </w:r>
    <w:r w:rsidR="00B6310C">
      <w:rPr>
        <w:sz w:val="20"/>
      </w:rPr>
      <w:t>@</w:t>
    </w:r>
    <w:r>
      <w:rPr>
        <w:sz w:val="20"/>
      </w:rPr>
      <w:t>bergvarmetjanst</w:t>
    </w:r>
    <w:r w:rsidR="00B6310C">
      <w:rPr>
        <w:sz w:val="20"/>
      </w:rPr>
      <w:t>.se</w:t>
    </w:r>
  </w:p>
  <w:p w14:paraId="6840560E" w14:textId="112C51EC" w:rsidR="00885214" w:rsidRPr="00B6310C" w:rsidRDefault="00B6310C" w:rsidP="00B6310C">
    <w:pPr>
      <w:pStyle w:val="Sidfot"/>
      <w:jc w:val="center"/>
      <w:rPr>
        <w:sz w:val="20"/>
      </w:rPr>
    </w:pPr>
    <w:r>
      <w:rPr>
        <w:sz w:val="20"/>
      </w:rPr>
      <w:t>www.</w:t>
    </w:r>
    <w:r w:rsidR="0003207E">
      <w:rPr>
        <w:sz w:val="20"/>
      </w:rPr>
      <w:t>bergvarmetjanst</w:t>
    </w:r>
    <w:r>
      <w:rPr>
        <w:sz w:val="20"/>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353C" w14:textId="77777777" w:rsidR="007F0A28" w:rsidRDefault="007F0A28">
      <w:r>
        <w:separator/>
      </w:r>
    </w:p>
  </w:footnote>
  <w:footnote w:type="continuationSeparator" w:id="0">
    <w:p w14:paraId="45F7C0F9" w14:textId="77777777" w:rsidR="007F0A28" w:rsidRDefault="007F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1E0C" w14:textId="3D89741C" w:rsidR="000D2D5D" w:rsidRPr="00D01600" w:rsidRDefault="00D01600" w:rsidP="00D01600">
    <w:pPr>
      <w:pStyle w:val="Sidhuvud"/>
    </w:pPr>
    <w:r>
      <w:rPr>
        <w:noProof/>
      </w:rPr>
      <w:drawing>
        <wp:inline distT="0" distB="0" distL="0" distR="0" wp14:anchorId="5D381B1B" wp14:editId="6B39B0E2">
          <wp:extent cx="6586855" cy="1586230"/>
          <wp:effectExtent l="0" t="0" r="4445" b="127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86855" cy="1586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764"/>
    <w:multiLevelType w:val="hybridMultilevel"/>
    <w:tmpl w:val="6E94A1D4"/>
    <w:lvl w:ilvl="0" w:tplc="7DE6752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D2109"/>
    <w:multiLevelType w:val="hybridMultilevel"/>
    <w:tmpl w:val="0868D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26E83"/>
    <w:multiLevelType w:val="hybridMultilevel"/>
    <w:tmpl w:val="BB3E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B4DB6"/>
    <w:multiLevelType w:val="hybridMultilevel"/>
    <w:tmpl w:val="01D6B6F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B808C1"/>
    <w:multiLevelType w:val="hybridMultilevel"/>
    <w:tmpl w:val="D52A420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08032A"/>
    <w:multiLevelType w:val="hybridMultilevel"/>
    <w:tmpl w:val="BD06032A"/>
    <w:lvl w:ilvl="0" w:tplc="C7EC5FC6">
      <w:start w:val="5"/>
      <w:numFmt w:val="bullet"/>
      <w:lvlText w:val="-"/>
      <w:lvlJc w:val="left"/>
      <w:pPr>
        <w:tabs>
          <w:tab w:val="num" w:pos="1665"/>
        </w:tabs>
        <w:ind w:left="1665" w:hanging="360"/>
      </w:pPr>
      <w:rPr>
        <w:rFonts w:ascii="Verdana" w:eastAsia="Times New Roman" w:hAnsi="Verdana" w:cs="Times New Roman"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6" w15:restartNumberingAfterBreak="0">
    <w:nsid w:val="635E55A8"/>
    <w:multiLevelType w:val="hybridMultilevel"/>
    <w:tmpl w:val="8FBEF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74A60"/>
    <w:multiLevelType w:val="hybridMultilevel"/>
    <w:tmpl w:val="02BC53EE"/>
    <w:lvl w:ilvl="0" w:tplc="5F94427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983B97"/>
    <w:multiLevelType w:val="hybridMultilevel"/>
    <w:tmpl w:val="A89CE6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C8"/>
    <w:rsid w:val="00003E79"/>
    <w:rsid w:val="0000629B"/>
    <w:rsid w:val="000067EC"/>
    <w:rsid w:val="00010CEE"/>
    <w:rsid w:val="00021AAF"/>
    <w:rsid w:val="00023A37"/>
    <w:rsid w:val="0002781C"/>
    <w:rsid w:val="0003207E"/>
    <w:rsid w:val="0003416F"/>
    <w:rsid w:val="00037A04"/>
    <w:rsid w:val="000407B7"/>
    <w:rsid w:val="00050FF7"/>
    <w:rsid w:val="00055D56"/>
    <w:rsid w:val="00061C3D"/>
    <w:rsid w:val="00066530"/>
    <w:rsid w:val="00071D30"/>
    <w:rsid w:val="00075188"/>
    <w:rsid w:val="000865F0"/>
    <w:rsid w:val="00086BC3"/>
    <w:rsid w:val="00092210"/>
    <w:rsid w:val="000A201C"/>
    <w:rsid w:val="000A3C63"/>
    <w:rsid w:val="000A4394"/>
    <w:rsid w:val="000A6188"/>
    <w:rsid w:val="000B4752"/>
    <w:rsid w:val="000B7DDA"/>
    <w:rsid w:val="000C60F0"/>
    <w:rsid w:val="000C67B0"/>
    <w:rsid w:val="000D12A7"/>
    <w:rsid w:val="000D2D5D"/>
    <w:rsid w:val="000D34C2"/>
    <w:rsid w:val="000D48CA"/>
    <w:rsid w:val="000D75FD"/>
    <w:rsid w:val="000E20D1"/>
    <w:rsid w:val="000F145B"/>
    <w:rsid w:val="001011C8"/>
    <w:rsid w:val="001037E5"/>
    <w:rsid w:val="00111AC3"/>
    <w:rsid w:val="00112EB8"/>
    <w:rsid w:val="0011469A"/>
    <w:rsid w:val="0012347D"/>
    <w:rsid w:val="001318F2"/>
    <w:rsid w:val="00132229"/>
    <w:rsid w:val="001348F4"/>
    <w:rsid w:val="00142A1A"/>
    <w:rsid w:val="00155E3D"/>
    <w:rsid w:val="00162533"/>
    <w:rsid w:val="001672AA"/>
    <w:rsid w:val="00172F6C"/>
    <w:rsid w:val="00182114"/>
    <w:rsid w:val="001A1BDD"/>
    <w:rsid w:val="001A25D8"/>
    <w:rsid w:val="001B5132"/>
    <w:rsid w:val="001C7EDC"/>
    <w:rsid w:val="001D516F"/>
    <w:rsid w:val="001E0261"/>
    <w:rsid w:val="001E4765"/>
    <w:rsid w:val="001F2786"/>
    <w:rsid w:val="002025CF"/>
    <w:rsid w:val="0020651E"/>
    <w:rsid w:val="00207161"/>
    <w:rsid w:val="00207E76"/>
    <w:rsid w:val="00214D8C"/>
    <w:rsid w:val="00214E3A"/>
    <w:rsid w:val="00222F95"/>
    <w:rsid w:val="0022349C"/>
    <w:rsid w:val="002762E9"/>
    <w:rsid w:val="002858AD"/>
    <w:rsid w:val="00290E49"/>
    <w:rsid w:val="00291A74"/>
    <w:rsid w:val="00296270"/>
    <w:rsid w:val="002A3CED"/>
    <w:rsid w:val="002A5418"/>
    <w:rsid w:val="002B1AF2"/>
    <w:rsid w:val="002C4CC3"/>
    <w:rsid w:val="002E45E4"/>
    <w:rsid w:val="002F383F"/>
    <w:rsid w:val="002F49E9"/>
    <w:rsid w:val="002F5953"/>
    <w:rsid w:val="00300CCA"/>
    <w:rsid w:val="003076C2"/>
    <w:rsid w:val="00310144"/>
    <w:rsid w:val="003208C8"/>
    <w:rsid w:val="00321778"/>
    <w:rsid w:val="00321C6D"/>
    <w:rsid w:val="003416F9"/>
    <w:rsid w:val="003426FD"/>
    <w:rsid w:val="00350A06"/>
    <w:rsid w:val="00351191"/>
    <w:rsid w:val="00372464"/>
    <w:rsid w:val="00373C77"/>
    <w:rsid w:val="00387035"/>
    <w:rsid w:val="00390EDF"/>
    <w:rsid w:val="00397294"/>
    <w:rsid w:val="00397868"/>
    <w:rsid w:val="003A1847"/>
    <w:rsid w:val="003A6B31"/>
    <w:rsid w:val="003B1893"/>
    <w:rsid w:val="003B58B1"/>
    <w:rsid w:val="003C6BE5"/>
    <w:rsid w:val="003C751D"/>
    <w:rsid w:val="003D6EC3"/>
    <w:rsid w:val="003E12A6"/>
    <w:rsid w:val="003E5B3A"/>
    <w:rsid w:val="003F2F12"/>
    <w:rsid w:val="003F31FA"/>
    <w:rsid w:val="003F4BA4"/>
    <w:rsid w:val="003F5CD6"/>
    <w:rsid w:val="003F5F66"/>
    <w:rsid w:val="003F6E10"/>
    <w:rsid w:val="00401E96"/>
    <w:rsid w:val="00421F62"/>
    <w:rsid w:val="0042234F"/>
    <w:rsid w:val="00427F13"/>
    <w:rsid w:val="00432F7E"/>
    <w:rsid w:val="00440DAE"/>
    <w:rsid w:val="004419C8"/>
    <w:rsid w:val="0044352B"/>
    <w:rsid w:val="00443CBD"/>
    <w:rsid w:val="00446490"/>
    <w:rsid w:val="00451459"/>
    <w:rsid w:val="00462F1C"/>
    <w:rsid w:val="00464A82"/>
    <w:rsid w:val="00476555"/>
    <w:rsid w:val="0048068D"/>
    <w:rsid w:val="00483621"/>
    <w:rsid w:val="00491857"/>
    <w:rsid w:val="004926F0"/>
    <w:rsid w:val="004A08A0"/>
    <w:rsid w:val="004A1BF4"/>
    <w:rsid w:val="004A54FE"/>
    <w:rsid w:val="004B28C7"/>
    <w:rsid w:val="004B33AD"/>
    <w:rsid w:val="004B35C4"/>
    <w:rsid w:val="004B54EF"/>
    <w:rsid w:val="004B7A9D"/>
    <w:rsid w:val="004C7AF7"/>
    <w:rsid w:val="004E17B5"/>
    <w:rsid w:val="004E1E4D"/>
    <w:rsid w:val="004E6D94"/>
    <w:rsid w:val="004F06F3"/>
    <w:rsid w:val="00506DA3"/>
    <w:rsid w:val="0051044F"/>
    <w:rsid w:val="00510D04"/>
    <w:rsid w:val="00515596"/>
    <w:rsid w:val="0052678D"/>
    <w:rsid w:val="00531E06"/>
    <w:rsid w:val="00536F7C"/>
    <w:rsid w:val="005475FF"/>
    <w:rsid w:val="00564A7B"/>
    <w:rsid w:val="00580D43"/>
    <w:rsid w:val="00587BB0"/>
    <w:rsid w:val="00591A1D"/>
    <w:rsid w:val="00594BBA"/>
    <w:rsid w:val="005950F5"/>
    <w:rsid w:val="005A3711"/>
    <w:rsid w:val="005A45E8"/>
    <w:rsid w:val="005B0220"/>
    <w:rsid w:val="005B7436"/>
    <w:rsid w:val="005B79C1"/>
    <w:rsid w:val="005C2B23"/>
    <w:rsid w:val="005D3CC2"/>
    <w:rsid w:val="005D4AC8"/>
    <w:rsid w:val="005D6326"/>
    <w:rsid w:val="005E138A"/>
    <w:rsid w:val="005E49C8"/>
    <w:rsid w:val="005E737D"/>
    <w:rsid w:val="005F0DD0"/>
    <w:rsid w:val="005F1501"/>
    <w:rsid w:val="005F1F8D"/>
    <w:rsid w:val="005F2972"/>
    <w:rsid w:val="005F4B5D"/>
    <w:rsid w:val="005F7E89"/>
    <w:rsid w:val="00607568"/>
    <w:rsid w:val="006129B5"/>
    <w:rsid w:val="006132D8"/>
    <w:rsid w:val="00622BCA"/>
    <w:rsid w:val="006364D8"/>
    <w:rsid w:val="00636792"/>
    <w:rsid w:val="00652B25"/>
    <w:rsid w:val="00657CB7"/>
    <w:rsid w:val="0067174D"/>
    <w:rsid w:val="006769F6"/>
    <w:rsid w:val="006870E8"/>
    <w:rsid w:val="0068727C"/>
    <w:rsid w:val="006A4B48"/>
    <w:rsid w:val="006C3FC2"/>
    <w:rsid w:val="006D03EC"/>
    <w:rsid w:val="006D1155"/>
    <w:rsid w:val="006D1482"/>
    <w:rsid w:val="006D42BA"/>
    <w:rsid w:val="006D4E56"/>
    <w:rsid w:val="006D65FB"/>
    <w:rsid w:val="006E2849"/>
    <w:rsid w:val="006E4C8A"/>
    <w:rsid w:val="006E6620"/>
    <w:rsid w:val="006F01A5"/>
    <w:rsid w:val="006F2E91"/>
    <w:rsid w:val="007075D3"/>
    <w:rsid w:val="007126B7"/>
    <w:rsid w:val="00712DF5"/>
    <w:rsid w:val="00714F40"/>
    <w:rsid w:val="00715179"/>
    <w:rsid w:val="00715699"/>
    <w:rsid w:val="0073501B"/>
    <w:rsid w:val="00740A05"/>
    <w:rsid w:val="00743AEE"/>
    <w:rsid w:val="00750C47"/>
    <w:rsid w:val="00756D96"/>
    <w:rsid w:val="00757E51"/>
    <w:rsid w:val="00760FC0"/>
    <w:rsid w:val="00763F57"/>
    <w:rsid w:val="0076613B"/>
    <w:rsid w:val="00786878"/>
    <w:rsid w:val="007A3568"/>
    <w:rsid w:val="007D4FFB"/>
    <w:rsid w:val="007E6A65"/>
    <w:rsid w:val="007E6E63"/>
    <w:rsid w:val="007E76E4"/>
    <w:rsid w:val="007F0742"/>
    <w:rsid w:val="007F0A28"/>
    <w:rsid w:val="007F0FA3"/>
    <w:rsid w:val="007F7852"/>
    <w:rsid w:val="007F7BD4"/>
    <w:rsid w:val="007F7F04"/>
    <w:rsid w:val="0080158F"/>
    <w:rsid w:val="00805E8E"/>
    <w:rsid w:val="00823CD1"/>
    <w:rsid w:val="00855D6F"/>
    <w:rsid w:val="00856C6B"/>
    <w:rsid w:val="00873298"/>
    <w:rsid w:val="0087367F"/>
    <w:rsid w:val="00885214"/>
    <w:rsid w:val="00891003"/>
    <w:rsid w:val="008964B4"/>
    <w:rsid w:val="008A0B5C"/>
    <w:rsid w:val="008A0BED"/>
    <w:rsid w:val="008A69C6"/>
    <w:rsid w:val="008B4DAA"/>
    <w:rsid w:val="008B567C"/>
    <w:rsid w:val="008C0ED0"/>
    <w:rsid w:val="008C68B6"/>
    <w:rsid w:val="008D17BC"/>
    <w:rsid w:val="008D2059"/>
    <w:rsid w:val="008D2746"/>
    <w:rsid w:val="008D732A"/>
    <w:rsid w:val="008F2F13"/>
    <w:rsid w:val="00907244"/>
    <w:rsid w:val="00911427"/>
    <w:rsid w:val="00914B5F"/>
    <w:rsid w:val="00933AF2"/>
    <w:rsid w:val="00937CBD"/>
    <w:rsid w:val="009458F8"/>
    <w:rsid w:val="009575CC"/>
    <w:rsid w:val="00974581"/>
    <w:rsid w:val="009760AF"/>
    <w:rsid w:val="00982CB0"/>
    <w:rsid w:val="009851F7"/>
    <w:rsid w:val="00993314"/>
    <w:rsid w:val="009A01D2"/>
    <w:rsid w:val="009B4111"/>
    <w:rsid w:val="009B74DA"/>
    <w:rsid w:val="009D06C5"/>
    <w:rsid w:val="009E5253"/>
    <w:rsid w:val="009F19FD"/>
    <w:rsid w:val="00A0387A"/>
    <w:rsid w:val="00A03B44"/>
    <w:rsid w:val="00A14C40"/>
    <w:rsid w:val="00A15053"/>
    <w:rsid w:val="00A242D8"/>
    <w:rsid w:val="00A24888"/>
    <w:rsid w:val="00A279B9"/>
    <w:rsid w:val="00A324CC"/>
    <w:rsid w:val="00A448DB"/>
    <w:rsid w:val="00A617B7"/>
    <w:rsid w:val="00A65A42"/>
    <w:rsid w:val="00A71763"/>
    <w:rsid w:val="00A74049"/>
    <w:rsid w:val="00A75921"/>
    <w:rsid w:val="00A76A53"/>
    <w:rsid w:val="00A81879"/>
    <w:rsid w:val="00AB3595"/>
    <w:rsid w:val="00AC21E8"/>
    <w:rsid w:val="00AC500C"/>
    <w:rsid w:val="00AD1C11"/>
    <w:rsid w:val="00AD742C"/>
    <w:rsid w:val="00AE0347"/>
    <w:rsid w:val="00AE4672"/>
    <w:rsid w:val="00AE4BB0"/>
    <w:rsid w:val="00AE74F5"/>
    <w:rsid w:val="00AF58A0"/>
    <w:rsid w:val="00B12FB5"/>
    <w:rsid w:val="00B264B6"/>
    <w:rsid w:val="00B377CF"/>
    <w:rsid w:val="00B463C1"/>
    <w:rsid w:val="00B471E2"/>
    <w:rsid w:val="00B520E2"/>
    <w:rsid w:val="00B60F96"/>
    <w:rsid w:val="00B6310C"/>
    <w:rsid w:val="00B6674B"/>
    <w:rsid w:val="00B76D75"/>
    <w:rsid w:val="00B85BB4"/>
    <w:rsid w:val="00B879BE"/>
    <w:rsid w:val="00BB0637"/>
    <w:rsid w:val="00BC3C73"/>
    <w:rsid w:val="00BC4CD3"/>
    <w:rsid w:val="00BC763E"/>
    <w:rsid w:val="00BD359D"/>
    <w:rsid w:val="00BD44A8"/>
    <w:rsid w:val="00BE22E9"/>
    <w:rsid w:val="00BE336D"/>
    <w:rsid w:val="00BF0BD2"/>
    <w:rsid w:val="00BF10B2"/>
    <w:rsid w:val="00BF3504"/>
    <w:rsid w:val="00BF6E8B"/>
    <w:rsid w:val="00C00FD4"/>
    <w:rsid w:val="00C077D6"/>
    <w:rsid w:val="00C12029"/>
    <w:rsid w:val="00C26855"/>
    <w:rsid w:val="00C27B65"/>
    <w:rsid w:val="00C44103"/>
    <w:rsid w:val="00C53204"/>
    <w:rsid w:val="00C54804"/>
    <w:rsid w:val="00C554B1"/>
    <w:rsid w:val="00C571B4"/>
    <w:rsid w:val="00C63D97"/>
    <w:rsid w:val="00C77729"/>
    <w:rsid w:val="00C824AB"/>
    <w:rsid w:val="00C8435A"/>
    <w:rsid w:val="00C93B56"/>
    <w:rsid w:val="00CB0D23"/>
    <w:rsid w:val="00CB2E10"/>
    <w:rsid w:val="00CB40DE"/>
    <w:rsid w:val="00CB49F5"/>
    <w:rsid w:val="00CD3F4E"/>
    <w:rsid w:val="00CD54F0"/>
    <w:rsid w:val="00CE0E2B"/>
    <w:rsid w:val="00CE3B0F"/>
    <w:rsid w:val="00CE4ABD"/>
    <w:rsid w:val="00CE5C69"/>
    <w:rsid w:val="00CE7A3F"/>
    <w:rsid w:val="00CF7C68"/>
    <w:rsid w:val="00D01600"/>
    <w:rsid w:val="00D22BC2"/>
    <w:rsid w:val="00D30A1C"/>
    <w:rsid w:val="00D66A67"/>
    <w:rsid w:val="00D72935"/>
    <w:rsid w:val="00D800F0"/>
    <w:rsid w:val="00D90553"/>
    <w:rsid w:val="00D93308"/>
    <w:rsid w:val="00DB1308"/>
    <w:rsid w:val="00DB6C49"/>
    <w:rsid w:val="00DC466A"/>
    <w:rsid w:val="00DC58DF"/>
    <w:rsid w:val="00DD21AF"/>
    <w:rsid w:val="00DD4ED4"/>
    <w:rsid w:val="00DD503A"/>
    <w:rsid w:val="00DE54F5"/>
    <w:rsid w:val="00DE5E9D"/>
    <w:rsid w:val="00DF38E6"/>
    <w:rsid w:val="00DF4E1F"/>
    <w:rsid w:val="00E00CD8"/>
    <w:rsid w:val="00E11582"/>
    <w:rsid w:val="00E140A5"/>
    <w:rsid w:val="00E225B6"/>
    <w:rsid w:val="00E24D31"/>
    <w:rsid w:val="00E254EA"/>
    <w:rsid w:val="00E342C6"/>
    <w:rsid w:val="00E352D9"/>
    <w:rsid w:val="00E4467F"/>
    <w:rsid w:val="00E77584"/>
    <w:rsid w:val="00EA42F1"/>
    <w:rsid w:val="00EA6CF4"/>
    <w:rsid w:val="00EB5350"/>
    <w:rsid w:val="00EB564B"/>
    <w:rsid w:val="00EB5D21"/>
    <w:rsid w:val="00EC2C31"/>
    <w:rsid w:val="00EE1377"/>
    <w:rsid w:val="00EE153B"/>
    <w:rsid w:val="00EF21CE"/>
    <w:rsid w:val="00EF3D83"/>
    <w:rsid w:val="00EF705D"/>
    <w:rsid w:val="00F01726"/>
    <w:rsid w:val="00F1048B"/>
    <w:rsid w:val="00F23327"/>
    <w:rsid w:val="00F27B2B"/>
    <w:rsid w:val="00F34D13"/>
    <w:rsid w:val="00F51647"/>
    <w:rsid w:val="00F603D3"/>
    <w:rsid w:val="00F64680"/>
    <w:rsid w:val="00F65AF8"/>
    <w:rsid w:val="00F67562"/>
    <w:rsid w:val="00F72F05"/>
    <w:rsid w:val="00F92BA4"/>
    <w:rsid w:val="00F9348E"/>
    <w:rsid w:val="00F96731"/>
    <w:rsid w:val="00FA1DBF"/>
    <w:rsid w:val="00FA2104"/>
    <w:rsid w:val="00FB26F2"/>
    <w:rsid w:val="00FB674E"/>
    <w:rsid w:val="00FD1D23"/>
    <w:rsid w:val="00FE0CC4"/>
    <w:rsid w:val="00FF159C"/>
    <w:rsid w:val="00FF1EA8"/>
    <w:rsid w:val="00FF4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AE597"/>
  <w15:docId w15:val="{9BE2064D-C546-5247-B730-14E22E6E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6C5"/>
    <w:pPr>
      <w:widowControl w:val="0"/>
    </w:pPr>
    <w:rPr>
      <w:sz w:val="24"/>
    </w:rPr>
  </w:style>
  <w:style w:type="paragraph" w:styleId="Rubrik1">
    <w:name w:val="heading 1"/>
    <w:basedOn w:val="Normal"/>
    <w:next w:val="Normal"/>
    <w:qFormat/>
    <w:rsid w:val="009D06C5"/>
    <w:pPr>
      <w:keepNext/>
      <w:tabs>
        <w:tab w:val="left" w:pos="-30691"/>
        <w:tab w:val="left" w:pos="-30544"/>
        <w:tab w:val="left" w:pos="-29395"/>
        <w:tab w:val="left" w:pos="-29248"/>
        <w:tab w:val="left" w:pos="-28099"/>
        <w:tab w:val="left" w:pos="-27952"/>
        <w:tab w:val="left" w:pos="-26656"/>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s>
      <w:outlineLvl w:val="0"/>
    </w:pPr>
    <w:rPr>
      <w:b/>
      <w:sz w:val="32"/>
    </w:rPr>
  </w:style>
  <w:style w:type="paragraph" w:styleId="Rubrik2">
    <w:name w:val="heading 2"/>
    <w:basedOn w:val="Normal"/>
    <w:next w:val="Normal"/>
    <w:qFormat/>
    <w:rsid w:val="009D06C5"/>
    <w:pPr>
      <w:keepNext/>
      <w:outlineLvl w:val="1"/>
    </w:pPr>
    <w:rPr>
      <w:b/>
    </w:rPr>
  </w:style>
  <w:style w:type="paragraph" w:styleId="Rubrik3">
    <w:name w:val="heading 3"/>
    <w:basedOn w:val="Normal"/>
    <w:next w:val="Normal"/>
    <w:qFormat/>
    <w:rsid w:val="009D06C5"/>
    <w:pPr>
      <w:keepNext/>
      <w:tabs>
        <w:tab w:val="left" w:pos="-30691"/>
        <w:tab w:val="left" w:pos="-30544"/>
        <w:tab w:val="left" w:pos="-29395"/>
        <w:tab w:val="left" w:pos="-29248"/>
        <w:tab w:val="left" w:pos="-28099"/>
        <w:tab w:val="left" w:pos="-27952"/>
        <w:tab w:val="left" w:pos="-26656"/>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s>
      <w:outlineLvl w:val="2"/>
    </w:pPr>
    <w:rPr>
      <w:i/>
    </w:rPr>
  </w:style>
  <w:style w:type="paragraph" w:styleId="Rubrik4">
    <w:name w:val="heading 4"/>
    <w:basedOn w:val="Normal"/>
    <w:next w:val="Normal"/>
    <w:qFormat/>
    <w:rsid w:val="009D06C5"/>
    <w:pPr>
      <w:keepNext/>
      <w:outlineLvl w:val="3"/>
    </w:pPr>
    <w:rPr>
      <w:b/>
      <w:caps/>
    </w:rPr>
  </w:style>
  <w:style w:type="paragraph" w:styleId="Rubrik5">
    <w:name w:val="heading 5"/>
    <w:basedOn w:val="Normal"/>
    <w:next w:val="Normal"/>
    <w:qFormat/>
    <w:rsid w:val="009D06C5"/>
    <w:pPr>
      <w:keepNext/>
      <w:ind w:left="2268" w:hanging="1701"/>
      <w:outlineLvl w:val="4"/>
    </w:pPr>
    <w:rPr>
      <w:b/>
    </w:rPr>
  </w:style>
  <w:style w:type="paragraph" w:styleId="Rubrik6">
    <w:name w:val="heading 6"/>
    <w:basedOn w:val="Normal"/>
    <w:next w:val="Normal"/>
    <w:qFormat/>
    <w:rsid w:val="009D06C5"/>
    <w:pPr>
      <w:keepNext/>
      <w:ind w:left="567"/>
      <w:outlineLvl w:val="5"/>
    </w:pPr>
    <w:rPr>
      <w:b/>
      <w:i/>
    </w:rPr>
  </w:style>
  <w:style w:type="paragraph" w:styleId="Rubrik7">
    <w:name w:val="heading 7"/>
    <w:basedOn w:val="Normal"/>
    <w:next w:val="Normal"/>
    <w:qFormat/>
    <w:rsid w:val="009D06C5"/>
    <w:pPr>
      <w:keepNext/>
      <w:tabs>
        <w:tab w:val="left" w:pos="6521"/>
      </w:tabs>
      <w:ind w:left="2268"/>
      <w:outlineLvl w:val="6"/>
    </w:pPr>
    <w:rPr>
      <w:i/>
    </w:rPr>
  </w:style>
  <w:style w:type="paragraph" w:styleId="Rubrik8">
    <w:name w:val="heading 8"/>
    <w:basedOn w:val="Normal"/>
    <w:next w:val="Normal"/>
    <w:qFormat/>
    <w:rsid w:val="009D06C5"/>
    <w:pPr>
      <w:keepNext/>
      <w:ind w:left="2552"/>
      <w:outlineLvl w:val="7"/>
    </w:pPr>
    <w:rPr>
      <w:rFonts w:ascii="Arial" w:hAnsi="Arial"/>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D06C5"/>
    <w:pPr>
      <w:tabs>
        <w:tab w:val="center" w:pos="4536"/>
        <w:tab w:val="right" w:pos="9072"/>
      </w:tabs>
    </w:pPr>
    <w:rPr>
      <w:sz w:val="20"/>
    </w:rPr>
  </w:style>
  <w:style w:type="paragraph" w:styleId="Sidfot">
    <w:name w:val="footer"/>
    <w:basedOn w:val="Normal"/>
    <w:link w:val="SidfotChar"/>
    <w:rsid w:val="009D06C5"/>
    <w:pPr>
      <w:tabs>
        <w:tab w:val="center" w:pos="4536"/>
        <w:tab w:val="right" w:pos="9072"/>
      </w:tabs>
    </w:pPr>
  </w:style>
  <w:style w:type="character" w:styleId="Sidnummer">
    <w:name w:val="page number"/>
    <w:basedOn w:val="Standardstycketeckensnitt"/>
    <w:rsid w:val="009D06C5"/>
    <w:rPr>
      <w:sz w:val="20"/>
    </w:rPr>
  </w:style>
  <w:style w:type="paragraph" w:styleId="Brdtextmedindrag">
    <w:name w:val="Body Text Indent"/>
    <w:basedOn w:val="Normal"/>
    <w:rsid w:val="009D06C5"/>
    <w:pPr>
      <w:ind w:left="2268"/>
    </w:pPr>
  </w:style>
  <w:style w:type="paragraph" w:styleId="Brdtextmedindrag2">
    <w:name w:val="Body Text Indent 2"/>
    <w:basedOn w:val="Normal"/>
    <w:rsid w:val="009D06C5"/>
    <w:pPr>
      <w:ind w:left="2268" w:hanging="1701"/>
    </w:pPr>
    <w:rPr>
      <w:i/>
    </w:rPr>
  </w:style>
  <w:style w:type="character" w:styleId="Hyperlnk">
    <w:name w:val="Hyperlink"/>
    <w:basedOn w:val="Standardstycketeckensnitt"/>
    <w:rsid w:val="00421F62"/>
    <w:rPr>
      <w:strike w:val="0"/>
      <w:dstrike w:val="0"/>
      <w:color w:val="5476E4"/>
      <w:u w:val="none"/>
      <w:effect w:val="none"/>
    </w:rPr>
  </w:style>
  <w:style w:type="paragraph" w:customStyle="1" w:styleId="Normal1">
    <w:name w:val="Normal1"/>
    <w:aliases w:val="webb1"/>
    <w:basedOn w:val="Normal"/>
    <w:rsid w:val="00421F62"/>
    <w:pPr>
      <w:widowControl/>
      <w:spacing w:before="90" w:after="60"/>
      <w:ind w:left="60" w:right="60"/>
    </w:pPr>
    <w:rPr>
      <w:rFonts w:ascii="Verdana" w:hAnsi="Verdana"/>
      <w:sz w:val="15"/>
      <w:szCs w:val="15"/>
    </w:rPr>
  </w:style>
  <w:style w:type="paragraph" w:customStyle="1" w:styleId="Rubrik13">
    <w:name w:val="Rubrik 13"/>
    <w:basedOn w:val="Normal"/>
    <w:rsid w:val="00421F62"/>
    <w:pPr>
      <w:widowControl/>
      <w:outlineLvl w:val="1"/>
    </w:pPr>
    <w:rPr>
      <w:rFonts w:ascii="Trebuchet MS" w:hAnsi="Trebuchet MS"/>
      <w:b/>
      <w:bCs/>
      <w:kern w:val="36"/>
      <w:sz w:val="36"/>
      <w:szCs w:val="36"/>
    </w:rPr>
  </w:style>
  <w:style w:type="paragraph" w:customStyle="1" w:styleId="Rubrik24">
    <w:name w:val="Rubrik 24"/>
    <w:basedOn w:val="Normal"/>
    <w:rsid w:val="00421F62"/>
    <w:pPr>
      <w:widowControl/>
      <w:outlineLvl w:val="2"/>
    </w:pPr>
    <w:rPr>
      <w:rFonts w:ascii="Verdana" w:hAnsi="Verdana"/>
      <w:b/>
      <w:bCs/>
      <w:sz w:val="18"/>
      <w:szCs w:val="18"/>
    </w:rPr>
  </w:style>
  <w:style w:type="character" w:customStyle="1" w:styleId="strong3">
    <w:name w:val="strong3"/>
    <w:basedOn w:val="Standardstycketeckensnitt"/>
    <w:rsid w:val="00421F62"/>
    <w:rPr>
      <w:rFonts w:ascii="Verdana" w:hAnsi="Verdana" w:hint="default"/>
      <w:i w:val="0"/>
      <w:iCs w:val="0"/>
      <w:sz w:val="15"/>
      <w:szCs w:val="15"/>
    </w:rPr>
  </w:style>
  <w:style w:type="paragraph" w:styleId="Brdtext3">
    <w:name w:val="Body Text 3"/>
    <w:basedOn w:val="Normal"/>
    <w:rsid w:val="0044352B"/>
    <w:pPr>
      <w:spacing w:after="120"/>
    </w:pPr>
    <w:rPr>
      <w:sz w:val="16"/>
      <w:szCs w:val="16"/>
    </w:rPr>
  </w:style>
  <w:style w:type="paragraph" w:styleId="Brdtext">
    <w:name w:val="Body Text"/>
    <w:basedOn w:val="Normal"/>
    <w:rsid w:val="0044352B"/>
    <w:pPr>
      <w:spacing w:after="120"/>
    </w:pPr>
  </w:style>
  <w:style w:type="paragraph" w:styleId="Ballongtext">
    <w:name w:val="Balloon Text"/>
    <w:basedOn w:val="Normal"/>
    <w:link w:val="BallongtextChar"/>
    <w:rsid w:val="005A45E8"/>
    <w:rPr>
      <w:rFonts w:ascii="Tahoma" w:hAnsi="Tahoma" w:cs="Tahoma"/>
      <w:sz w:val="16"/>
      <w:szCs w:val="16"/>
    </w:rPr>
  </w:style>
  <w:style w:type="character" w:customStyle="1" w:styleId="BallongtextChar">
    <w:name w:val="Ballongtext Char"/>
    <w:basedOn w:val="Standardstycketeckensnitt"/>
    <w:link w:val="Ballongtext"/>
    <w:rsid w:val="005A45E8"/>
    <w:rPr>
      <w:rFonts w:ascii="Tahoma" w:hAnsi="Tahoma" w:cs="Tahoma"/>
      <w:sz w:val="16"/>
      <w:szCs w:val="16"/>
    </w:rPr>
  </w:style>
  <w:style w:type="character" w:styleId="AnvndHyperlnk">
    <w:name w:val="FollowedHyperlink"/>
    <w:basedOn w:val="Standardstycketeckensnitt"/>
    <w:rsid w:val="008D2746"/>
    <w:rPr>
      <w:color w:val="800080" w:themeColor="followedHyperlink"/>
      <w:u w:val="single"/>
    </w:rPr>
  </w:style>
  <w:style w:type="character" w:customStyle="1" w:styleId="SidfotChar">
    <w:name w:val="Sidfot Char"/>
    <w:basedOn w:val="Standardstycketeckensnitt"/>
    <w:link w:val="Sidfot"/>
    <w:rsid w:val="00B6310C"/>
    <w:rPr>
      <w:sz w:val="24"/>
    </w:rPr>
  </w:style>
  <w:style w:type="paragraph" w:styleId="Liststycke">
    <w:name w:val="List Paragraph"/>
    <w:basedOn w:val="Normal"/>
    <w:uiPriority w:val="34"/>
    <w:qFormat/>
    <w:rsid w:val="00914B5F"/>
    <w:pPr>
      <w:ind w:left="720"/>
      <w:contextualSpacing/>
    </w:pPr>
  </w:style>
  <w:style w:type="table" w:styleId="Tabellrutnt">
    <w:name w:val="Table Grid"/>
    <w:basedOn w:val="Normaltabell"/>
    <w:rsid w:val="006F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948879">
      <w:bodyDiv w:val="1"/>
      <w:marLeft w:val="0"/>
      <w:marRight w:val="0"/>
      <w:marTop w:val="0"/>
      <w:marBottom w:val="0"/>
      <w:divBdr>
        <w:top w:val="none" w:sz="0" w:space="0" w:color="auto"/>
        <w:left w:val="none" w:sz="0" w:space="0" w:color="auto"/>
        <w:bottom w:val="none" w:sz="0" w:space="0" w:color="auto"/>
        <w:right w:val="none" w:sz="0" w:space="0" w:color="auto"/>
      </w:divBdr>
    </w:div>
    <w:div w:id="1964460917">
      <w:bodyDiv w:val="1"/>
      <w:marLeft w:val="0"/>
      <w:marRight w:val="0"/>
      <w:marTop w:val="120"/>
      <w:marBottom w:val="0"/>
      <w:divBdr>
        <w:top w:val="none" w:sz="0" w:space="0" w:color="auto"/>
        <w:left w:val="none" w:sz="0" w:space="0" w:color="auto"/>
        <w:bottom w:val="none" w:sz="0" w:space="0" w:color="auto"/>
        <w:right w:val="none" w:sz="0" w:space="0" w:color="auto"/>
      </w:divBdr>
      <w:divsChild>
        <w:div w:id="55475545">
          <w:marLeft w:val="0"/>
          <w:marRight w:val="0"/>
          <w:marTop w:val="100"/>
          <w:marBottom w:val="100"/>
          <w:divBdr>
            <w:top w:val="none" w:sz="0" w:space="0" w:color="auto"/>
            <w:left w:val="none" w:sz="0" w:space="0" w:color="auto"/>
            <w:bottom w:val="none" w:sz="0" w:space="0" w:color="auto"/>
            <w:right w:val="none" w:sz="0" w:space="0" w:color="auto"/>
          </w:divBdr>
          <w:divsChild>
            <w:div w:id="54820419">
              <w:marLeft w:val="0"/>
              <w:marRight w:val="0"/>
              <w:marTop w:val="100"/>
              <w:marBottom w:val="100"/>
              <w:divBdr>
                <w:top w:val="none" w:sz="0" w:space="0" w:color="auto"/>
                <w:left w:val="none" w:sz="0" w:space="0" w:color="auto"/>
                <w:bottom w:val="none" w:sz="0" w:space="0" w:color="auto"/>
                <w:right w:val="none" w:sz="0" w:space="0" w:color="auto"/>
              </w:divBdr>
              <w:divsChild>
                <w:div w:id="1181696835">
                  <w:marLeft w:val="150"/>
                  <w:marRight w:val="150"/>
                  <w:marTop w:val="300"/>
                  <w:marBottom w:val="300"/>
                  <w:divBdr>
                    <w:top w:val="none" w:sz="0" w:space="0" w:color="auto"/>
                    <w:left w:val="none" w:sz="0" w:space="0" w:color="auto"/>
                    <w:bottom w:val="none" w:sz="0" w:space="0" w:color="auto"/>
                    <w:right w:val="none" w:sz="0" w:space="0" w:color="auto"/>
                  </w:divBdr>
                  <w:divsChild>
                    <w:div w:id="200753936">
                      <w:marLeft w:val="150"/>
                      <w:marRight w:val="150"/>
                      <w:marTop w:val="300"/>
                      <w:marBottom w:val="300"/>
                      <w:divBdr>
                        <w:top w:val="none" w:sz="0" w:space="0" w:color="auto"/>
                        <w:left w:val="none" w:sz="0" w:space="0" w:color="auto"/>
                        <w:bottom w:val="none" w:sz="0" w:space="0" w:color="auto"/>
                        <w:right w:val="none" w:sz="0" w:space="0" w:color="auto"/>
                      </w:divBdr>
                      <w:divsChild>
                        <w:div w:id="943657487">
                          <w:marLeft w:val="150"/>
                          <w:marRight w:val="150"/>
                          <w:marTop w:val="300"/>
                          <w:marBottom w:val="300"/>
                          <w:divBdr>
                            <w:top w:val="none" w:sz="0" w:space="0" w:color="auto"/>
                            <w:left w:val="none" w:sz="0" w:space="0" w:color="auto"/>
                            <w:bottom w:val="none" w:sz="0" w:space="0" w:color="auto"/>
                            <w:right w:val="none" w:sz="0" w:space="0" w:color="auto"/>
                          </w:divBdr>
                        </w:div>
                        <w:div w:id="127710570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3747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Links>
    <vt:vector size="6" baseType="variant">
      <vt:variant>
        <vt:i4>1638441</vt:i4>
      </vt:variant>
      <vt:variant>
        <vt:i4>0</vt:i4>
      </vt:variant>
      <vt:variant>
        <vt:i4>0</vt:i4>
      </vt:variant>
      <vt:variant>
        <vt:i4>5</vt:i4>
      </vt:variant>
      <vt:variant>
        <vt:lpwstr>mailto:info@studentwotklink.se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www.startaegetinfo.se</dc:creator>
  <cp:lastModifiedBy>FiAZ   - Ann-Sofi Forsman</cp:lastModifiedBy>
  <cp:revision>2</cp:revision>
  <cp:lastPrinted>2004-06-14T14:01:00Z</cp:lastPrinted>
  <dcterms:created xsi:type="dcterms:W3CDTF">2021-03-25T05:34:00Z</dcterms:created>
  <dcterms:modified xsi:type="dcterms:W3CDTF">2021-03-25T05:34:00Z</dcterms:modified>
</cp:coreProperties>
</file>